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63"/>
        <w:tblW w:w="15146" w:type="dxa"/>
        <w:tblLook w:val="04A0" w:firstRow="1" w:lastRow="0" w:firstColumn="1" w:lastColumn="0" w:noHBand="0" w:noVBand="1"/>
      </w:tblPr>
      <w:tblGrid>
        <w:gridCol w:w="1613"/>
        <w:gridCol w:w="436"/>
        <w:gridCol w:w="1411"/>
        <w:gridCol w:w="377"/>
        <w:gridCol w:w="2264"/>
        <w:gridCol w:w="451"/>
        <w:gridCol w:w="2028"/>
        <w:gridCol w:w="395"/>
        <w:gridCol w:w="2264"/>
        <w:gridCol w:w="335"/>
        <w:gridCol w:w="1292"/>
        <w:gridCol w:w="392"/>
        <w:gridCol w:w="777"/>
        <w:gridCol w:w="20"/>
        <w:gridCol w:w="1091"/>
      </w:tblGrid>
      <w:tr w:rsidR="000F49EF" w14:paraId="73E54D89" w14:textId="77777777" w:rsidTr="00463ACA">
        <w:trPr>
          <w:trHeight w:val="728"/>
        </w:trPr>
        <w:tc>
          <w:tcPr>
            <w:tcW w:w="2049" w:type="dxa"/>
            <w:gridSpan w:val="2"/>
            <w:shd w:val="clear" w:color="auto" w:fill="BFBFBF" w:themeFill="background1" w:themeFillShade="BF"/>
          </w:tcPr>
          <w:p w14:paraId="74E6DD90" w14:textId="62B99073" w:rsidR="0011517D" w:rsidRPr="00A83444" w:rsidRDefault="0011517D" w:rsidP="0011517D">
            <w:pPr>
              <w:jc w:val="center"/>
              <w:rPr>
                <w:rFonts w:ascii="Arial" w:hAnsi="Arial" w:cs="Arial"/>
                <w:b/>
              </w:rPr>
            </w:pPr>
            <w:r w:rsidRPr="00A83444">
              <w:rPr>
                <w:rFonts w:ascii="Arial" w:hAnsi="Arial" w:cs="Arial"/>
                <w:b/>
              </w:rPr>
              <w:t>Functional Communication</w:t>
            </w:r>
          </w:p>
        </w:tc>
        <w:tc>
          <w:tcPr>
            <w:tcW w:w="1788" w:type="dxa"/>
            <w:gridSpan w:val="2"/>
            <w:shd w:val="clear" w:color="auto" w:fill="BFBFBF" w:themeFill="background1" w:themeFillShade="BF"/>
          </w:tcPr>
          <w:p w14:paraId="57CECCF4" w14:textId="77777777" w:rsidR="0011517D" w:rsidRPr="00A83444" w:rsidRDefault="0011517D" w:rsidP="0011517D">
            <w:pPr>
              <w:jc w:val="center"/>
              <w:rPr>
                <w:rFonts w:ascii="Arial" w:hAnsi="Arial" w:cs="Arial"/>
                <w:b/>
              </w:rPr>
            </w:pPr>
            <w:r w:rsidRPr="00A83444">
              <w:rPr>
                <w:rFonts w:ascii="Arial" w:hAnsi="Arial" w:cs="Arial"/>
                <w:b/>
              </w:rPr>
              <w:t>Swallow</w:t>
            </w:r>
          </w:p>
        </w:tc>
        <w:tc>
          <w:tcPr>
            <w:tcW w:w="2715" w:type="dxa"/>
            <w:gridSpan w:val="2"/>
            <w:shd w:val="clear" w:color="auto" w:fill="BFBFBF" w:themeFill="background1" w:themeFillShade="BF"/>
          </w:tcPr>
          <w:p w14:paraId="33999F5B" w14:textId="1631B34B" w:rsidR="0011517D" w:rsidRPr="00A83444" w:rsidRDefault="0011517D" w:rsidP="001151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Knowledge or Confidence Relating to Strategies</w:t>
            </w:r>
          </w:p>
        </w:tc>
        <w:tc>
          <w:tcPr>
            <w:tcW w:w="2423" w:type="dxa"/>
            <w:gridSpan w:val="2"/>
            <w:shd w:val="clear" w:color="auto" w:fill="BFBFBF" w:themeFill="background1" w:themeFillShade="BF"/>
          </w:tcPr>
          <w:p w14:paraId="2783436C" w14:textId="61E9C03A" w:rsidR="0011517D" w:rsidRPr="00A83444" w:rsidRDefault="000F49EF" w:rsidP="001151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Distress/Anxiety</w:t>
            </w:r>
          </w:p>
        </w:tc>
        <w:tc>
          <w:tcPr>
            <w:tcW w:w="2599" w:type="dxa"/>
            <w:gridSpan w:val="2"/>
            <w:shd w:val="clear" w:color="auto" w:fill="BFBFBF" w:themeFill="background1" w:themeFillShade="BF"/>
          </w:tcPr>
          <w:p w14:paraId="0D429AA0" w14:textId="5D57CB3D" w:rsidR="0011517D" w:rsidRPr="00A83444" w:rsidRDefault="003A6B4E" w:rsidP="001151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Insight and confidence</w:t>
            </w:r>
            <w:r w:rsidR="0011517D">
              <w:rPr>
                <w:rFonts w:ascii="Arial" w:hAnsi="Arial" w:cs="Arial"/>
                <w:b/>
              </w:rPr>
              <w:t xml:space="preserve"> of staff</w:t>
            </w:r>
          </w:p>
        </w:tc>
        <w:tc>
          <w:tcPr>
            <w:tcW w:w="1684" w:type="dxa"/>
            <w:gridSpan w:val="2"/>
            <w:shd w:val="clear" w:color="auto" w:fill="BFBFBF" w:themeFill="background1" w:themeFillShade="BF"/>
          </w:tcPr>
          <w:p w14:paraId="71BE4625" w14:textId="2C77DC13" w:rsidR="0011517D" w:rsidRPr="00A83444" w:rsidRDefault="0011517D" w:rsidP="0011517D">
            <w:pPr>
              <w:jc w:val="center"/>
              <w:rPr>
                <w:rFonts w:ascii="Arial" w:hAnsi="Arial" w:cs="Arial"/>
                <w:b/>
              </w:rPr>
            </w:pPr>
            <w:r w:rsidRPr="00A83444">
              <w:rPr>
                <w:rFonts w:ascii="Arial" w:hAnsi="Arial" w:cs="Arial"/>
                <w:b/>
              </w:rPr>
              <w:t>Functional Impact on Activities of Daily Living</w:t>
            </w:r>
          </w:p>
        </w:tc>
        <w:tc>
          <w:tcPr>
            <w:tcW w:w="1888" w:type="dxa"/>
            <w:gridSpan w:val="3"/>
            <w:shd w:val="clear" w:color="auto" w:fill="BFBFBF" w:themeFill="background1" w:themeFillShade="BF"/>
          </w:tcPr>
          <w:p w14:paraId="2B95F753" w14:textId="77777777" w:rsidR="0011517D" w:rsidRDefault="0011517D" w:rsidP="0011517D">
            <w:pPr>
              <w:jc w:val="center"/>
              <w:rPr>
                <w:rFonts w:ascii="Arial" w:hAnsi="Arial" w:cs="Arial"/>
                <w:b/>
              </w:rPr>
            </w:pPr>
          </w:p>
          <w:p w14:paraId="333DE4A0" w14:textId="77777777" w:rsidR="0011517D" w:rsidRDefault="0011517D" w:rsidP="0011517D">
            <w:pPr>
              <w:jc w:val="center"/>
              <w:rPr>
                <w:rFonts w:ascii="Arial" w:hAnsi="Arial" w:cs="Arial"/>
                <w:b/>
              </w:rPr>
            </w:pPr>
          </w:p>
          <w:p w14:paraId="68788DD0" w14:textId="77777777" w:rsidR="0011517D" w:rsidRPr="00A83444" w:rsidRDefault="0011517D" w:rsidP="0011517D">
            <w:pPr>
              <w:jc w:val="center"/>
              <w:rPr>
                <w:rFonts w:ascii="Arial" w:hAnsi="Arial" w:cs="Arial"/>
                <w:b/>
              </w:rPr>
            </w:pPr>
            <w:r w:rsidRPr="00A83444">
              <w:rPr>
                <w:rFonts w:ascii="Arial" w:hAnsi="Arial" w:cs="Arial"/>
                <w:b/>
              </w:rPr>
              <w:t>Score</w:t>
            </w:r>
          </w:p>
        </w:tc>
      </w:tr>
      <w:tr w:rsidR="000F49EF" w14:paraId="3FCF0668" w14:textId="77777777" w:rsidTr="00463ACA">
        <w:trPr>
          <w:trHeight w:val="688"/>
        </w:trPr>
        <w:tc>
          <w:tcPr>
            <w:tcW w:w="1613" w:type="dxa"/>
            <w:shd w:val="clear" w:color="auto" w:fill="D9D9D9" w:themeFill="background1" w:themeFillShade="D9"/>
          </w:tcPr>
          <w:p w14:paraId="3EDC6CF7" w14:textId="77777777" w:rsidR="0011517D" w:rsidRDefault="0011517D" w:rsidP="0011517D">
            <w:r>
              <w:t xml:space="preserve">Score = </w:t>
            </w:r>
          </w:p>
          <w:p w14:paraId="294D24A9" w14:textId="77777777" w:rsidR="0011517D" w:rsidRDefault="0011517D" w:rsidP="0011517D">
            <w:r>
              <w:t>(Maximum 4)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0F843493" w14:textId="77777777" w:rsidR="0011517D" w:rsidRDefault="0011517D" w:rsidP="0011517D"/>
        </w:tc>
        <w:tc>
          <w:tcPr>
            <w:tcW w:w="1411" w:type="dxa"/>
            <w:shd w:val="clear" w:color="auto" w:fill="D9D9D9" w:themeFill="background1" w:themeFillShade="D9"/>
          </w:tcPr>
          <w:p w14:paraId="5DE1A253" w14:textId="77777777" w:rsidR="0011517D" w:rsidRDefault="0011517D" w:rsidP="0011517D">
            <w:r>
              <w:t xml:space="preserve">Score= 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341D2976" w14:textId="77777777" w:rsidR="0011517D" w:rsidRDefault="0011517D" w:rsidP="0011517D"/>
        </w:tc>
        <w:tc>
          <w:tcPr>
            <w:tcW w:w="2264" w:type="dxa"/>
            <w:shd w:val="clear" w:color="auto" w:fill="D9D9D9" w:themeFill="background1" w:themeFillShade="D9"/>
          </w:tcPr>
          <w:p w14:paraId="5DCC6F81" w14:textId="77777777" w:rsidR="0011517D" w:rsidRDefault="0011517D" w:rsidP="0011517D">
            <w:r>
              <w:t>Score=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06DE8753" w14:textId="77777777" w:rsidR="0011517D" w:rsidRDefault="0011517D" w:rsidP="0011517D"/>
        </w:tc>
        <w:tc>
          <w:tcPr>
            <w:tcW w:w="2028" w:type="dxa"/>
            <w:shd w:val="clear" w:color="auto" w:fill="D9D9D9" w:themeFill="background1" w:themeFillShade="D9"/>
          </w:tcPr>
          <w:p w14:paraId="21FA3E5D" w14:textId="138BA7E9" w:rsidR="0011517D" w:rsidRDefault="00E462B8" w:rsidP="0011517D">
            <w:r>
              <w:t>Score=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18374D01" w14:textId="77777777" w:rsidR="0011517D" w:rsidRDefault="0011517D" w:rsidP="0011517D"/>
        </w:tc>
        <w:tc>
          <w:tcPr>
            <w:tcW w:w="2264" w:type="dxa"/>
            <w:shd w:val="clear" w:color="auto" w:fill="D9D9D9" w:themeFill="background1" w:themeFillShade="D9"/>
          </w:tcPr>
          <w:p w14:paraId="5BC81485" w14:textId="2F33D932" w:rsidR="0011517D" w:rsidRDefault="00E462B8" w:rsidP="0011517D">
            <w:r>
              <w:t>Score=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14:paraId="19420408" w14:textId="77777777" w:rsidR="0011517D" w:rsidRDefault="0011517D" w:rsidP="0011517D"/>
        </w:tc>
        <w:tc>
          <w:tcPr>
            <w:tcW w:w="1292" w:type="dxa"/>
            <w:shd w:val="clear" w:color="auto" w:fill="D9D9D9" w:themeFill="background1" w:themeFillShade="D9"/>
          </w:tcPr>
          <w:p w14:paraId="1C91E353" w14:textId="4051A824" w:rsidR="0011517D" w:rsidRDefault="00E462B8" w:rsidP="0011517D">
            <w:r>
              <w:t>Score=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14:paraId="23CAB754" w14:textId="77777777" w:rsidR="0011517D" w:rsidRDefault="0011517D" w:rsidP="0011517D"/>
        </w:tc>
        <w:tc>
          <w:tcPr>
            <w:tcW w:w="797" w:type="dxa"/>
            <w:gridSpan w:val="2"/>
            <w:shd w:val="clear" w:color="auto" w:fill="D9D9D9" w:themeFill="background1" w:themeFillShade="D9"/>
          </w:tcPr>
          <w:p w14:paraId="32E7D2A1" w14:textId="5C1D8D78" w:rsidR="0011517D" w:rsidRDefault="002E7017" w:rsidP="0011517D">
            <w:r>
              <w:t>Total Score</w:t>
            </w:r>
          </w:p>
        </w:tc>
        <w:tc>
          <w:tcPr>
            <w:tcW w:w="1091" w:type="dxa"/>
            <w:shd w:val="clear" w:color="auto" w:fill="FFFFFF" w:themeFill="background1"/>
          </w:tcPr>
          <w:p w14:paraId="02883E69" w14:textId="77777777" w:rsidR="0011517D" w:rsidRDefault="0011517D" w:rsidP="0011517D"/>
        </w:tc>
      </w:tr>
      <w:tr w:rsidR="000F49EF" w14:paraId="6E927580" w14:textId="77777777" w:rsidTr="00463ACA">
        <w:trPr>
          <w:trHeight w:val="728"/>
        </w:trPr>
        <w:tc>
          <w:tcPr>
            <w:tcW w:w="1613" w:type="dxa"/>
          </w:tcPr>
          <w:p w14:paraId="04358979" w14:textId="147C2AB5" w:rsidR="0011517D" w:rsidRDefault="0011517D" w:rsidP="0011517D">
            <w:r>
              <w:t>U</w:t>
            </w:r>
            <w:r w:rsidR="006A541D">
              <w:t xml:space="preserve">nable to communicate to express </w:t>
            </w:r>
            <w:r>
              <w:t>basic needs</w:t>
            </w:r>
          </w:p>
        </w:tc>
        <w:tc>
          <w:tcPr>
            <w:tcW w:w="436" w:type="dxa"/>
          </w:tcPr>
          <w:p w14:paraId="14E7883A" w14:textId="77777777" w:rsidR="0011517D" w:rsidRDefault="0011517D" w:rsidP="0011517D">
            <w:pPr>
              <w:jc w:val="center"/>
            </w:pPr>
            <w:r>
              <w:t>4</w:t>
            </w:r>
          </w:p>
        </w:tc>
        <w:tc>
          <w:tcPr>
            <w:tcW w:w="1411" w:type="dxa"/>
          </w:tcPr>
          <w:p w14:paraId="1161E56D" w14:textId="77777777" w:rsidR="0011517D" w:rsidRDefault="0011517D" w:rsidP="0011517D">
            <w:r>
              <w:t>No swallow reflex/weak swallow – continuing oral feeding</w:t>
            </w:r>
          </w:p>
        </w:tc>
        <w:tc>
          <w:tcPr>
            <w:tcW w:w="377" w:type="dxa"/>
          </w:tcPr>
          <w:p w14:paraId="73AB3D98" w14:textId="77777777" w:rsidR="0011517D" w:rsidRDefault="0011517D" w:rsidP="0011517D">
            <w:r>
              <w:t>4</w:t>
            </w:r>
          </w:p>
        </w:tc>
        <w:tc>
          <w:tcPr>
            <w:tcW w:w="2264" w:type="dxa"/>
          </w:tcPr>
          <w:p w14:paraId="0B66D680" w14:textId="6AC166DB" w:rsidR="0011517D" w:rsidRDefault="0011517D" w:rsidP="0011517D">
            <w:r>
              <w:t>Parents report significant lack of confidence with implementing strategies. Not currently engaging.</w:t>
            </w:r>
          </w:p>
        </w:tc>
        <w:tc>
          <w:tcPr>
            <w:tcW w:w="451" w:type="dxa"/>
          </w:tcPr>
          <w:p w14:paraId="033F9DBB" w14:textId="77777777" w:rsidR="0011517D" w:rsidRDefault="0011517D" w:rsidP="0011517D">
            <w:r>
              <w:t>4</w:t>
            </w:r>
          </w:p>
        </w:tc>
        <w:tc>
          <w:tcPr>
            <w:tcW w:w="2028" w:type="dxa"/>
          </w:tcPr>
          <w:p w14:paraId="3A92CF5F" w14:textId="7DBF8496" w:rsidR="0011517D" w:rsidRDefault="00B95969" w:rsidP="00FB1214">
            <w:r>
              <w:t>Student demonstrating significant emo</w:t>
            </w:r>
            <w:r w:rsidR="00FB1214">
              <w:t xml:space="preserve">tional response/distress at most </w:t>
            </w:r>
            <w:r>
              <w:t xml:space="preserve">times. </w:t>
            </w:r>
            <w:r w:rsidR="00FB1214">
              <w:t xml:space="preserve">Function of </w:t>
            </w:r>
            <w:proofErr w:type="spellStart"/>
            <w:r w:rsidR="00FB1214">
              <w:t>behaviour</w:t>
            </w:r>
            <w:proofErr w:type="spellEnd"/>
            <w:r w:rsidR="00FB1214">
              <w:t xml:space="preserve"> not identified.</w:t>
            </w:r>
          </w:p>
        </w:tc>
        <w:tc>
          <w:tcPr>
            <w:tcW w:w="395" w:type="dxa"/>
          </w:tcPr>
          <w:p w14:paraId="2D2A5172" w14:textId="5392E0DD" w:rsidR="0011517D" w:rsidRDefault="00B95969" w:rsidP="0011517D">
            <w:r>
              <w:t>4</w:t>
            </w:r>
          </w:p>
        </w:tc>
        <w:tc>
          <w:tcPr>
            <w:tcW w:w="2264" w:type="dxa"/>
          </w:tcPr>
          <w:p w14:paraId="70F98B09" w14:textId="4D6DBD70" w:rsidR="0011517D" w:rsidRDefault="0011517D" w:rsidP="0011517D">
            <w:r>
              <w:t xml:space="preserve">Staff unfamiliar with client. Significant lack of confidence with implementing strategies. Not engaging. </w:t>
            </w:r>
          </w:p>
        </w:tc>
        <w:tc>
          <w:tcPr>
            <w:tcW w:w="335" w:type="dxa"/>
          </w:tcPr>
          <w:p w14:paraId="4148B4AF" w14:textId="7258D0EF" w:rsidR="0011517D" w:rsidRDefault="00E462B8" w:rsidP="0011517D">
            <w:r>
              <w:t>4</w:t>
            </w:r>
          </w:p>
        </w:tc>
        <w:tc>
          <w:tcPr>
            <w:tcW w:w="1292" w:type="dxa"/>
          </w:tcPr>
          <w:p w14:paraId="4B835C67" w14:textId="48B47958" w:rsidR="0011517D" w:rsidRDefault="00E462B8" w:rsidP="0011517D">
            <w:r>
              <w:t xml:space="preserve">Extremely high impact on access to ADL e.g. education, social contact, </w:t>
            </w:r>
            <w:r w:rsidR="005A7C91">
              <w:t>self-care</w:t>
            </w:r>
            <w:r>
              <w:t xml:space="preserve"> or nutrition</w:t>
            </w:r>
          </w:p>
        </w:tc>
        <w:tc>
          <w:tcPr>
            <w:tcW w:w="392" w:type="dxa"/>
          </w:tcPr>
          <w:p w14:paraId="097CBB08" w14:textId="643753E9" w:rsidR="0011517D" w:rsidRDefault="00E462B8" w:rsidP="0011517D">
            <w:r>
              <w:t>4</w:t>
            </w:r>
          </w:p>
        </w:tc>
        <w:tc>
          <w:tcPr>
            <w:tcW w:w="797" w:type="dxa"/>
            <w:gridSpan w:val="2"/>
            <w:shd w:val="clear" w:color="auto" w:fill="D9D9D9" w:themeFill="background1" w:themeFillShade="D9"/>
          </w:tcPr>
          <w:p w14:paraId="111FCCB2" w14:textId="6E2643B8" w:rsidR="0011517D" w:rsidRDefault="006048BC" w:rsidP="0011517D">
            <w:r>
              <w:t>17</w:t>
            </w:r>
            <w:r w:rsidR="000F49EF">
              <w:t>+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0BFC7147" w14:textId="5598F121" w:rsidR="0011517D" w:rsidRDefault="0011517D" w:rsidP="0011517D"/>
        </w:tc>
      </w:tr>
      <w:tr w:rsidR="000F49EF" w14:paraId="4A671851" w14:textId="77777777" w:rsidTr="00463ACA">
        <w:trPr>
          <w:trHeight w:val="688"/>
        </w:trPr>
        <w:tc>
          <w:tcPr>
            <w:tcW w:w="1613" w:type="dxa"/>
          </w:tcPr>
          <w:p w14:paraId="03B29EFF" w14:textId="77777777" w:rsidR="0011517D" w:rsidRDefault="0011517D" w:rsidP="0011517D">
            <w:r>
              <w:t>Limited communication of basic needs</w:t>
            </w:r>
          </w:p>
        </w:tc>
        <w:tc>
          <w:tcPr>
            <w:tcW w:w="436" w:type="dxa"/>
          </w:tcPr>
          <w:p w14:paraId="768A5AE6" w14:textId="77777777" w:rsidR="0011517D" w:rsidRDefault="0011517D" w:rsidP="0011517D">
            <w:pPr>
              <w:jc w:val="center"/>
            </w:pPr>
            <w:r>
              <w:t>3</w:t>
            </w:r>
          </w:p>
        </w:tc>
        <w:tc>
          <w:tcPr>
            <w:tcW w:w="1411" w:type="dxa"/>
          </w:tcPr>
          <w:p w14:paraId="34CE2796" w14:textId="77777777" w:rsidR="0011517D" w:rsidRDefault="0011517D" w:rsidP="0011517D">
            <w:r>
              <w:t>No swallow reflex/weak – nil by mouth, no alternative feeding</w:t>
            </w:r>
          </w:p>
        </w:tc>
        <w:tc>
          <w:tcPr>
            <w:tcW w:w="377" w:type="dxa"/>
          </w:tcPr>
          <w:p w14:paraId="63D16D0C" w14:textId="77777777" w:rsidR="0011517D" w:rsidRDefault="0011517D" w:rsidP="0011517D">
            <w:r>
              <w:t>3</w:t>
            </w:r>
          </w:p>
        </w:tc>
        <w:tc>
          <w:tcPr>
            <w:tcW w:w="2264" w:type="dxa"/>
          </w:tcPr>
          <w:p w14:paraId="7451511A" w14:textId="62B87CA2" w:rsidR="0011517D" w:rsidRDefault="0011517D" w:rsidP="0011517D">
            <w:r>
              <w:t xml:space="preserve">Parents report significant lack of confidence/knowledge about strategies. Willing to engage. </w:t>
            </w:r>
          </w:p>
        </w:tc>
        <w:tc>
          <w:tcPr>
            <w:tcW w:w="451" w:type="dxa"/>
          </w:tcPr>
          <w:p w14:paraId="6EA15A4A" w14:textId="77777777" w:rsidR="0011517D" w:rsidRDefault="0011517D" w:rsidP="0011517D">
            <w:r>
              <w:t>3</w:t>
            </w:r>
          </w:p>
        </w:tc>
        <w:tc>
          <w:tcPr>
            <w:tcW w:w="2028" w:type="dxa"/>
          </w:tcPr>
          <w:p w14:paraId="3F11AEDC" w14:textId="28F191CD" w:rsidR="0011517D" w:rsidRDefault="00B95969" w:rsidP="000F49EF">
            <w:r>
              <w:t>Student actively avoiding essential activities and showing significant emotional response/ distress at most times.</w:t>
            </w:r>
            <w:r w:rsidR="00FB1214">
              <w:t xml:space="preserve"> Function of </w:t>
            </w:r>
            <w:proofErr w:type="spellStart"/>
            <w:r w:rsidR="00FB1214">
              <w:t>behaviour</w:t>
            </w:r>
            <w:proofErr w:type="spellEnd"/>
            <w:r w:rsidR="00FB1214">
              <w:t xml:space="preserve"> is communication.</w:t>
            </w:r>
          </w:p>
        </w:tc>
        <w:tc>
          <w:tcPr>
            <w:tcW w:w="395" w:type="dxa"/>
          </w:tcPr>
          <w:p w14:paraId="246E1001" w14:textId="389381CC" w:rsidR="0011517D" w:rsidRDefault="00B95969" w:rsidP="0011517D">
            <w:r>
              <w:t>3</w:t>
            </w:r>
          </w:p>
        </w:tc>
        <w:tc>
          <w:tcPr>
            <w:tcW w:w="2264" w:type="dxa"/>
          </w:tcPr>
          <w:p w14:paraId="13021382" w14:textId="75C9932D" w:rsidR="0011517D" w:rsidRDefault="000C480C" w:rsidP="0011517D">
            <w:r>
              <w:t>Staff report significant lack of confidence/knowledge about strategies. Willing to engage</w:t>
            </w:r>
          </w:p>
        </w:tc>
        <w:tc>
          <w:tcPr>
            <w:tcW w:w="335" w:type="dxa"/>
          </w:tcPr>
          <w:p w14:paraId="184ECE1E" w14:textId="283813FD" w:rsidR="0011517D" w:rsidRDefault="00E462B8" w:rsidP="0011517D">
            <w:r>
              <w:t>3</w:t>
            </w:r>
          </w:p>
        </w:tc>
        <w:tc>
          <w:tcPr>
            <w:tcW w:w="1292" w:type="dxa"/>
          </w:tcPr>
          <w:p w14:paraId="2D68C74A" w14:textId="788A5954" w:rsidR="0011517D" w:rsidRDefault="00E462B8" w:rsidP="0011517D">
            <w:r>
              <w:t>Extremely high impact of family life</w:t>
            </w:r>
          </w:p>
        </w:tc>
        <w:tc>
          <w:tcPr>
            <w:tcW w:w="392" w:type="dxa"/>
          </w:tcPr>
          <w:p w14:paraId="27B21BF4" w14:textId="77D30465" w:rsidR="0011517D" w:rsidRDefault="00E462B8" w:rsidP="0011517D">
            <w:r>
              <w:t>3</w:t>
            </w:r>
          </w:p>
        </w:tc>
        <w:tc>
          <w:tcPr>
            <w:tcW w:w="797" w:type="dxa"/>
            <w:gridSpan w:val="2"/>
            <w:shd w:val="clear" w:color="auto" w:fill="D9D9D9" w:themeFill="background1" w:themeFillShade="D9"/>
          </w:tcPr>
          <w:p w14:paraId="76E730B6" w14:textId="4CD7A64A" w:rsidR="0011517D" w:rsidRDefault="006048BC" w:rsidP="0011517D">
            <w:r>
              <w:t>12-16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1E44A47D" w14:textId="676772FA" w:rsidR="0011517D" w:rsidRDefault="0011517D" w:rsidP="0011517D"/>
        </w:tc>
      </w:tr>
      <w:tr w:rsidR="000F49EF" w14:paraId="7C05C3F2" w14:textId="77777777" w:rsidTr="00463ACA">
        <w:trPr>
          <w:trHeight w:val="728"/>
        </w:trPr>
        <w:tc>
          <w:tcPr>
            <w:tcW w:w="1613" w:type="dxa"/>
          </w:tcPr>
          <w:p w14:paraId="701CAB26" w14:textId="77777777" w:rsidR="0011517D" w:rsidRDefault="0011517D" w:rsidP="0011517D">
            <w:r>
              <w:t>Communicates adequately to support basic needs</w:t>
            </w:r>
          </w:p>
        </w:tc>
        <w:tc>
          <w:tcPr>
            <w:tcW w:w="436" w:type="dxa"/>
          </w:tcPr>
          <w:p w14:paraId="16DEB4D6" w14:textId="77777777" w:rsidR="0011517D" w:rsidRDefault="0011517D" w:rsidP="0011517D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14:paraId="78CC3C19" w14:textId="77777777" w:rsidR="0011517D" w:rsidRDefault="0011517D" w:rsidP="0011517D">
            <w:r>
              <w:t>Oral phase difficulties, oral feeding</w:t>
            </w:r>
          </w:p>
        </w:tc>
        <w:tc>
          <w:tcPr>
            <w:tcW w:w="377" w:type="dxa"/>
          </w:tcPr>
          <w:p w14:paraId="4E2A7A6D" w14:textId="77777777" w:rsidR="0011517D" w:rsidRDefault="0011517D" w:rsidP="0011517D">
            <w:r>
              <w:t>2</w:t>
            </w:r>
          </w:p>
        </w:tc>
        <w:tc>
          <w:tcPr>
            <w:tcW w:w="2264" w:type="dxa"/>
          </w:tcPr>
          <w:p w14:paraId="4EA77E70" w14:textId="764CC442" w:rsidR="0011517D" w:rsidRDefault="0011517D" w:rsidP="0011517D">
            <w:r>
              <w:t xml:space="preserve"> Parents report there are some strategies that they lack confidence with.</w:t>
            </w:r>
          </w:p>
        </w:tc>
        <w:tc>
          <w:tcPr>
            <w:tcW w:w="451" w:type="dxa"/>
          </w:tcPr>
          <w:p w14:paraId="0AAA7C89" w14:textId="77777777" w:rsidR="0011517D" w:rsidRDefault="0011517D" w:rsidP="0011517D">
            <w:r>
              <w:t>2</w:t>
            </w:r>
          </w:p>
        </w:tc>
        <w:tc>
          <w:tcPr>
            <w:tcW w:w="2028" w:type="dxa"/>
          </w:tcPr>
          <w:p w14:paraId="4978522F" w14:textId="31D56C00" w:rsidR="0011517D" w:rsidRDefault="00B95969" w:rsidP="0011517D">
            <w:r>
              <w:t xml:space="preserve"> Student demonstrates an emotional response/distress frequently, clear triggers and functions identified</w:t>
            </w:r>
          </w:p>
        </w:tc>
        <w:tc>
          <w:tcPr>
            <w:tcW w:w="395" w:type="dxa"/>
          </w:tcPr>
          <w:p w14:paraId="27F5BAAE" w14:textId="040CD08D" w:rsidR="0011517D" w:rsidRDefault="00FB1214" w:rsidP="0011517D">
            <w:r>
              <w:t>2</w:t>
            </w:r>
          </w:p>
        </w:tc>
        <w:tc>
          <w:tcPr>
            <w:tcW w:w="2264" w:type="dxa"/>
          </w:tcPr>
          <w:p w14:paraId="0C0E067B" w14:textId="5828521C" w:rsidR="0011517D" w:rsidRDefault="00E462B8" w:rsidP="0011517D">
            <w:r>
              <w:t xml:space="preserve">Staff report there are some strategies that they lack confidence with. </w:t>
            </w:r>
          </w:p>
        </w:tc>
        <w:tc>
          <w:tcPr>
            <w:tcW w:w="335" w:type="dxa"/>
          </w:tcPr>
          <w:p w14:paraId="74F37603" w14:textId="7E1EEA3F" w:rsidR="0011517D" w:rsidRDefault="00E462B8" w:rsidP="0011517D">
            <w:r>
              <w:t>2</w:t>
            </w:r>
          </w:p>
        </w:tc>
        <w:tc>
          <w:tcPr>
            <w:tcW w:w="1292" w:type="dxa"/>
          </w:tcPr>
          <w:p w14:paraId="19076461" w14:textId="40A406CF" w:rsidR="0011517D" w:rsidRDefault="00E462B8" w:rsidP="00E462B8">
            <w:r>
              <w:t xml:space="preserve"> Moderate impact on ADL and family life</w:t>
            </w:r>
          </w:p>
        </w:tc>
        <w:tc>
          <w:tcPr>
            <w:tcW w:w="392" w:type="dxa"/>
          </w:tcPr>
          <w:p w14:paraId="4BA2956F" w14:textId="289009E8" w:rsidR="0011517D" w:rsidRDefault="00E462B8" w:rsidP="0011517D">
            <w:r>
              <w:t>2</w:t>
            </w:r>
          </w:p>
        </w:tc>
        <w:tc>
          <w:tcPr>
            <w:tcW w:w="797" w:type="dxa"/>
            <w:gridSpan w:val="2"/>
            <w:shd w:val="clear" w:color="auto" w:fill="D9D9D9" w:themeFill="background1" w:themeFillShade="D9"/>
          </w:tcPr>
          <w:p w14:paraId="374BA601" w14:textId="227A2EAC" w:rsidR="0011517D" w:rsidRDefault="002E7017" w:rsidP="0011517D">
            <w:r>
              <w:t>0-11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6C2C56AB" w14:textId="06B2C18E" w:rsidR="0011517D" w:rsidRDefault="0011517D" w:rsidP="0011517D"/>
        </w:tc>
      </w:tr>
      <w:tr w:rsidR="000F49EF" w14:paraId="319F4DBB" w14:textId="77777777" w:rsidTr="00463ACA">
        <w:trPr>
          <w:trHeight w:val="688"/>
        </w:trPr>
        <w:tc>
          <w:tcPr>
            <w:tcW w:w="1613" w:type="dxa"/>
          </w:tcPr>
          <w:p w14:paraId="043B156D" w14:textId="77777777" w:rsidR="0011517D" w:rsidRDefault="0011517D" w:rsidP="0011517D">
            <w:r>
              <w:t>Communicates functionally, some difficulty</w:t>
            </w:r>
          </w:p>
        </w:tc>
        <w:tc>
          <w:tcPr>
            <w:tcW w:w="436" w:type="dxa"/>
          </w:tcPr>
          <w:p w14:paraId="69B1A979" w14:textId="77777777" w:rsidR="0011517D" w:rsidRDefault="0011517D" w:rsidP="0011517D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14:paraId="5FBF6D9B" w14:textId="77777777" w:rsidR="0011517D" w:rsidRDefault="0011517D" w:rsidP="0011517D">
            <w:r>
              <w:t>No swallow reflex/ weak swallow – nil by mouth alternative feeding</w:t>
            </w:r>
          </w:p>
        </w:tc>
        <w:tc>
          <w:tcPr>
            <w:tcW w:w="377" w:type="dxa"/>
          </w:tcPr>
          <w:p w14:paraId="4DDCCDAA" w14:textId="77777777" w:rsidR="0011517D" w:rsidRDefault="0011517D" w:rsidP="0011517D">
            <w:r>
              <w:t>1</w:t>
            </w:r>
          </w:p>
        </w:tc>
        <w:tc>
          <w:tcPr>
            <w:tcW w:w="2264" w:type="dxa"/>
          </w:tcPr>
          <w:p w14:paraId="63CE7E0E" w14:textId="32D1F808" w:rsidR="0011517D" w:rsidRPr="00CB60F9" w:rsidRDefault="0011517D" w:rsidP="0011517D">
            <w:r>
              <w:t>Parents report they will sometimes use strategies in the home and feel reasonably confident with these.</w:t>
            </w:r>
          </w:p>
        </w:tc>
        <w:tc>
          <w:tcPr>
            <w:tcW w:w="451" w:type="dxa"/>
          </w:tcPr>
          <w:p w14:paraId="44A71242" w14:textId="77777777" w:rsidR="0011517D" w:rsidRDefault="0011517D" w:rsidP="0011517D">
            <w:r>
              <w:t>1</w:t>
            </w:r>
          </w:p>
        </w:tc>
        <w:tc>
          <w:tcPr>
            <w:tcW w:w="2028" w:type="dxa"/>
          </w:tcPr>
          <w:p w14:paraId="58744557" w14:textId="4999BCAE" w:rsidR="0011517D" w:rsidRDefault="00B95969" w:rsidP="000F49EF">
            <w:r>
              <w:t xml:space="preserve"> Student may occasionally demonstrate an emotional response /distress, clear triggers and functions identified.</w:t>
            </w:r>
          </w:p>
        </w:tc>
        <w:tc>
          <w:tcPr>
            <w:tcW w:w="395" w:type="dxa"/>
          </w:tcPr>
          <w:p w14:paraId="7F9512DD" w14:textId="68E5AEEC" w:rsidR="0011517D" w:rsidRDefault="00FB1214" w:rsidP="0011517D">
            <w:r>
              <w:t>1</w:t>
            </w:r>
          </w:p>
        </w:tc>
        <w:tc>
          <w:tcPr>
            <w:tcW w:w="2264" w:type="dxa"/>
          </w:tcPr>
          <w:p w14:paraId="004C0D12" w14:textId="0D5D66E2" w:rsidR="0011517D" w:rsidRDefault="00E462B8" w:rsidP="0011517D">
            <w:r>
              <w:t>Staff report they will sometimes use strategies in school or house and feel confident with them</w:t>
            </w:r>
          </w:p>
        </w:tc>
        <w:tc>
          <w:tcPr>
            <w:tcW w:w="335" w:type="dxa"/>
          </w:tcPr>
          <w:p w14:paraId="68D294DF" w14:textId="3C369BF0" w:rsidR="0011517D" w:rsidRDefault="00E462B8" w:rsidP="0011517D">
            <w:r>
              <w:t>1</w:t>
            </w:r>
          </w:p>
        </w:tc>
        <w:tc>
          <w:tcPr>
            <w:tcW w:w="1292" w:type="dxa"/>
          </w:tcPr>
          <w:p w14:paraId="15019695" w14:textId="3762D8E0" w:rsidR="0011517D" w:rsidRDefault="00E462B8" w:rsidP="0011517D">
            <w:r>
              <w:t>Mild impact on ADL and family life</w:t>
            </w:r>
          </w:p>
        </w:tc>
        <w:tc>
          <w:tcPr>
            <w:tcW w:w="392" w:type="dxa"/>
          </w:tcPr>
          <w:p w14:paraId="78FA93FD" w14:textId="755C923F" w:rsidR="0011517D" w:rsidRDefault="00E462B8" w:rsidP="0011517D">
            <w:r>
              <w:t>1</w:t>
            </w:r>
          </w:p>
        </w:tc>
        <w:tc>
          <w:tcPr>
            <w:tcW w:w="1888" w:type="dxa"/>
            <w:gridSpan w:val="3"/>
            <w:shd w:val="clear" w:color="auto" w:fill="BFBFBF" w:themeFill="background1" w:themeFillShade="BF"/>
          </w:tcPr>
          <w:p w14:paraId="400C4426" w14:textId="77777777" w:rsidR="0011517D" w:rsidRDefault="0011517D" w:rsidP="0011517D">
            <w:pPr>
              <w:tabs>
                <w:tab w:val="center" w:pos="917"/>
              </w:tabs>
            </w:pPr>
            <w:r>
              <w:tab/>
              <w:t>Risk Score</w:t>
            </w:r>
          </w:p>
        </w:tc>
      </w:tr>
      <w:tr w:rsidR="000F49EF" w14:paraId="30E64802" w14:textId="77777777" w:rsidTr="00463ACA">
        <w:trPr>
          <w:trHeight w:val="728"/>
        </w:trPr>
        <w:tc>
          <w:tcPr>
            <w:tcW w:w="1613" w:type="dxa"/>
          </w:tcPr>
          <w:p w14:paraId="4775D64D" w14:textId="77777777" w:rsidR="0011517D" w:rsidRDefault="0011517D" w:rsidP="0011517D">
            <w:r>
              <w:t>Communicates functionally with little difficulty</w:t>
            </w:r>
          </w:p>
        </w:tc>
        <w:tc>
          <w:tcPr>
            <w:tcW w:w="436" w:type="dxa"/>
          </w:tcPr>
          <w:p w14:paraId="0EAB19DF" w14:textId="77777777" w:rsidR="0011517D" w:rsidRDefault="0011517D" w:rsidP="0011517D">
            <w:pPr>
              <w:jc w:val="center"/>
            </w:pPr>
            <w:r>
              <w:t>0</w:t>
            </w:r>
          </w:p>
        </w:tc>
        <w:tc>
          <w:tcPr>
            <w:tcW w:w="1411" w:type="dxa"/>
          </w:tcPr>
          <w:p w14:paraId="550C47F1" w14:textId="77777777" w:rsidR="0011517D" w:rsidRDefault="0011517D" w:rsidP="0011517D">
            <w:r>
              <w:t>No feeding difficulties</w:t>
            </w:r>
          </w:p>
        </w:tc>
        <w:tc>
          <w:tcPr>
            <w:tcW w:w="377" w:type="dxa"/>
          </w:tcPr>
          <w:p w14:paraId="5330D0C6" w14:textId="77777777" w:rsidR="0011517D" w:rsidRDefault="0011517D" w:rsidP="0011517D">
            <w:r>
              <w:t>0</w:t>
            </w:r>
          </w:p>
        </w:tc>
        <w:tc>
          <w:tcPr>
            <w:tcW w:w="2264" w:type="dxa"/>
          </w:tcPr>
          <w:p w14:paraId="12C62F2C" w14:textId="2A5ADD22" w:rsidR="0011517D" w:rsidRDefault="0011517D" w:rsidP="0011517D">
            <w:r>
              <w:t xml:space="preserve"> Parents engage with all strategies and are suitably knowledgeable about them.</w:t>
            </w:r>
          </w:p>
        </w:tc>
        <w:tc>
          <w:tcPr>
            <w:tcW w:w="451" w:type="dxa"/>
          </w:tcPr>
          <w:p w14:paraId="580C6C65" w14:textId="77777777" w:rsidR="0011517D" w:rsidRDefault="0011517D" w:rsidP="0011517D">
            <w:r>
              <w:t>0</w:t>
            </w:r>
          </w:p>
        </w:tc>
        <w:tc>
          <w:tcPr>
            <w:tcW w:w="2028" w:type="dxa"/>
          </w:tcPr>
          <w:p w14:paraId="6FA74E7B" w14:textId="40ABE5B1" w:rsidR="0011517D" w:rsidRDefault="00B95969" w:rsidP="0011517D">
            <w:r>
              <w:t>Student does not demonstrate emotional responses or distress.</w:t>
            </w:r>
          </w:p>
        </w:tc>
        <w:tc>
          <w:tcPr>
            <w:tcW w:w="395" w:type="dxa"/>
          </w:tcPr>
          <w:p w14:paraId="007AC531" w14:textId="4E748147" w:rsidR="0011517D" w:rsidRDefault="00FB1214" w:rsidP="0011517D">
            <w:r>
              <w:t>0</w:t>
            </w:r>
          </w:p>
        </w:tc>
        <w:tc>
          <w:tcPr>
            <w:tcW w:w="2264" w:type="dxa"/>
          </w:tcPr>
          <w:p w14:paraId="7B4965C8" w14:textId="4A34376D" w:rsidR="0011517D" w:rsidRDefault="00E462B8" w:rsidP="0011517D">
            <w:r>
              <w:t>Staff engage with all strategies and are suitably knowledgeable about them.</w:t>
            </w:r>
          </w:p>
        </w:tc>
        <w:tc>
          <w:tcPr>
            <w:tcW w:w="335" w:type="dxa"/>
          </w:tcPr>
          <w:p w14:paraId="4BC0820C" w14:textId="503F2903" w:rsidR="0011517D" w:rsidRDefault="00E462B8" w:rsidP="0011517D">
            <w:r>
              <w:t>0</w:t>
            </w:r>
          </w:p>
        </w:tc>
        <w:tc>
          <w:tcPr>
            <w:tcW w:w="1292" w:type="dxa"/>
          </w:tcPr>
          <w:p w14:paraId="00EB89B3" w14:textId="51EF4BAF" w:rsidR="0011517D" w:rsidRDefault="00E462B8" w:rsidP="0011517D">
            <w:r>
              <w:t>ADL and family life not affected by presenting difficulties.</w:t>
            </w:r>
          </w:p>
        </w:tc>
        <w:tc>
          <w:tcPr>
            <w:tcW w:w="392" w:type="dxa"/>
          </w:tcPr>
          <w:p w14:paraId="670E4189" w14:textId="336BF357" w:rsidR="0011517D" w:rsidRDefault="00E462B8" w:rsidP="0011517D">
            <w:r>
              <w:t>0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28F5223D" w14:textId="2D4B0997" w:rsidR="0011517D" w:rsidRDefault="006048BC" w:rsidP="0011517D">
            <w:r>
              <w:t>17</w:t>
            </w:r>
            <w:r w:rsidR="003A6B4E">
              <w:t>+</w:t>
            </w:r>
          </w:p>
        </w:tc>
        <w:tc>
          <w:tcPr>
            <w:tcW w:w="1111" w:type="dxa"/>
            <w:gridSpan w:val="2"/>
            <w:shd w:val="clear" w:color="auto" w:fill="D9D9D9" w:themeFill="background1" w:themeFillShade="D9"/>
          </w:tcPr>
          <w:p w14:paraId="5F2F33E2" w14:textId="600AEACA" w:rsidR="0011517D" w:rsidRDefault="002E7017" w:rsidP="0011517D">
            <w:r>
              <w:t>High risk</w:t>
            </w:r>
          </w:p>
        </w:tc>
      </w:tr>
      <w:tr w:rsidR="000F49EF" w14:paraId="06B5DFE2" w14:textId="77777777" w:rsidTr="00463ACA">
        <w:trPr>
          <w:trHeight w:val="728"/>
        </w:trPr>
        <w:tc>
          <w:tcPr>
            <w:tcW w:w="1613" w:type="dxa"/>
          </w:tcPr>
          <w:p w14:paraId="0D654594" w14:textId="77777777" w:rsidR="0011517D" w:rsidRDefault="0011517D" w:rsidP="0011517D"/>
        </w:tc>
        <w:tc>
          <w:tcPr>
            <w:tcW w:w="436" w:type="dxa"/>
          </w:tcPr>
          <w:p w14:paraId="012AF1DF" w14:textId="77777777" w:rsidR="0011517D" w:rsidRDefault="0011517D" w:rsidP="0011517D"/>
        </w:tc>
        <w:tc>
          <w:tcPr>
            <w:tcW w:w="1411" w:type="dxa"/>
          </w:tcPr>
          <w:p w14:paraId="678DA6D7" w14:textId="77777777" w:rsidR="0011517D" w:rsidRDefault="0011517D" w:rsidP="0011517D"/>
        </w:tc>
        <w:tc>
          <w:tcPr>
            <w:tcW w:w="377" w:type="dxa"/>
          </w:tcPr>
          <w:p w14:paraId="4046741A" w14:textId="77777777" w:rsidR="0011517D" w:rsidRDefault="0011517D" w:rsidP="0011517D"/>
        </w:tc>
        <w:tc>
          <w:tcPr>
            <w:tcW w:w="2264" w:type="dxa"/>
          </w:tcPr>
          <w:p w14:paraId="69E0E142" w14:textId="77777777" w:rsidR="0011517D" w:rsidRDefault="0011517D" w:rsidP="0011517D"/>
        </w:tc>
        <w:tc>
          <w:tcPr>
            <w:tcW w:w="451" w:type="dxa"/>
          </w:tcPr>
          <w:p w14:paraId="732E9CAE" w14:textId="77777777" w:rsidR="0011517D" w:rsidRDefault="0011517D" w:rsidP="0011517D"/>
        </w:tc>
        <w:tc>
          <w:tcPr>
            <w:tcW w:w="2028" w:type="dxa"/>
          </w:tcPr>
          <w:p w14:paraId="5E3DBB24" w14:textId="77777777" w:rsidR="0011517D" w:rsidRDefault="0011517D" w:rsidP="0011517D"/>
        </w:tc>
        <w:tc>
          <w:tcPr>
            <w:tcW w:w="395" w:type="dxa"/>
          </w:tcPr>
          <w:p w14:paraId="01413EB5" w14:textId="77777777" w:rsidR="0011517D" w:rsidRDefault="0011517D" w:rsidP="0011517D"/>
        </w:tc>
        <w:tc>
          <w:tcPr>
            <w:tcW w:w="2599" w:type="dxa"/>
            <w:gridSpan w:val="2"/>
          </w:tcPr>
          <w:p w14:paraId="19839FA3" w14:textId="77777777" w:rsidR="0011517D" w:rsidRDefault="0011517D" w:rsidP="0011517D"/>
        </w:tc>
        <w:tc>
          <w:tcPr>
            <w:tcW w:w="1292" w:type="dxa"/>
          </w:tcPr>
          <w:p w14:paraId="3F0F4513" w14:textId="2FF9B438" w:rsidR="0011517D" w:rsidRDefault="0011517D" w:rsidP="0011517D"/>
        </w:tc>
        <w:tc>
          <w:tcPr>
            <w:tcW w:w="392" w:type="dxa"/>
          </w:tcPr>
          <w:p w14:paraId="47D9C0E5" w14:textId="77777777" w:rsidR="0011517D" w:rsidRDefault="0011517D" w:rsidP="0011517D"/>
        </w:tc>
        <w:tc>
          <w:tcPr>
            <w:tcW w:w="777" w:type="dxa"/>
            <w:shd w:val="clear" w:color="auto" w:fill="D9D9D9" w:themeFill="background1" w:themeFillShade="D9"/>
          </w:tcPr>
          <w:p w14:paraId="07C9F214" w14:textId="6BE4FE99" w:rsidR="0011517D" w:rsidRDefault="006048BC" w:rsidP="0011517D">
            <w:r>
              <w:t>12-16</w:t>
            </w:r>
          </w:p>
        </w:tc>
        <w:tc>
          <w:tcPr>
            <w:tcW w:w="1111" w:type="dxa"/>
            <w:gridSpan w:val="2"/>
            <w:shd w:val="clear" w:color="auto" w:fill="D9D9D9" w:themeFill="background1" w:themeFillShade="D9"/>
          </w:tcPr>
          <w:p w14:paraId="6958976B" w14:textId="2A497AF4" w:rsidR="0011517D" w:rsidRDefault="002E7017" w:rsidP="0011517D">
            <w:r>
              <w:t>Moderate risk</w:t>
            </w:r>
          </w:p>
        </w:tc>
      </w:tr>
      <w:tr w:rsidR="000F49EF" w14:paraId="35824A64" w14:textId="77777777" w:rsidTr="00463ACA">
        <w:trPr>
          <w:trHeight w:val="688"/>
        </w:trPr>
        <w:tc>
          <w:tcPr>
            <w:tcW w:w="1613" w:type="dxa"/>
          </w:tcPr>
          <w:p w14:paraId="0A5A85D2" w14:textId="77777777" w:rsidR="0011517D" w:rsidRDefault="0011517D" w:rsidP="0011517D"/>
        </w:tc>
        <w:tc>
          <w:tcPr>
            <w:tcW w:w="436" w:type="dxa"/>
          </w:tcPr>
          <w:p w14:paraId="4DCC7CEA" w14:textId="77777777" w:rsidR="0011517D" w:rsidRDefault="0011517D" w:rsidP="0011517D"/>
        </w:tc>
        <w:tc>
          <w:tcPr>
            <w:tcW w:w="1411" w:type="dxa"/>
          </w:tcPr>
          <w:p w14:paraId="38E0FC9E" w14:textId="77777777" w:rsidR="0011517D" w:rsidRDefault="0011517D" w:rsidP="0011517D"/>
        </w:tc>
        <w:tc>
          <w:tcPr>
            <w:tcW w:w="377" w:type="dxa"/>
          </w:tcPr>
          <w:p w14:paraId="2A480A8C" w14:textId="77777777" w:rsidR="0011517D" w:rsidRDefault="0011517D" w:rsidP="0011517D"/>
        </w:tc>
        <w:tc>
          <w:tcPr>
            <w:tcW w:w="2264" w:type="dxa"/>
          </w:tcPr>
          <w:p w14:paraId="28C96BD6" w14:textId="77777777" w:rsidR="0011517D" w:rsidRDefault="0011517D" w:rsidP="0011517D"/>
        </w:tc>
        <w:tc>
          <w:tcPr>
            <w:tcW w:w="451" w:type="dxa"/>
          </w:tcPr>
          <w:p w14:paraId="523AB573" w14:textId="77777777" w:rsidR="0011517D" w:rsidRDefault="0011517D" w:rsidP="0011517D"/>
        </w:tc>
        <w:tc>
          <w:tcPr>
            <w:tcW w:w="2028" w:type="dxa"/>
          </w:tcPr>
          <w:p w14:paraId="314FEC46" w14:textId="77777777" w:rsidR="0011517D" w:rsidRDefault="0011517D" w:rsidP="0011517D"/>
        </w:tc>
        <w:tc>
          <w:tcPr>
            <w:tcW w:w="395" w:type="dxa"/>
          </w:tcPr>
          <w:p w14:paraId="6227F7B1" w14:textId="77777777" w:rsidR="0011517D" w:rsidRDefault="0011517D" w:rsidP="0011517D"/>
        </w:tc>
        <w:tc>
          <w:tcPr>
            <w:tcW w:w="2599" w:type="dxa"/>
            <w:gridSpan w:val="2"/>
          </w:tcPr>
          <w:p w14:paraId="4F100586" w14:textId="77777777" w:rsidR="0011517D" w:rsidRDefault="0011517D" w:rsidP="0011517D"/>
        </w:tc>
        <w:tc>
          <w:tcPr>
            <w:tcW w:w="1292" w:type="dxa"/>
          </w:tcPr>
          <w:p w14:paraId="32563F55" w14:textId="1D0E77A0" w:rsidR="0011517D" w:rsidRDefault="0011517D" w:rsidP="0011517D"/>
        </w:tc>
        <w:tc>
          <w:tcPr>
            <w:tcW w:w="392" w:type="dxa"/>
          </w:tcPr>
          <w:p w14:paraId="31C86749" w14:textId="77777777" w:rsidR="0011517D" w:rsidRDefault="0011517D" w:rsidP="0011517D"/>
        </w:tc>
        <w:tc>
          <w:tcPr>
            <w:tcW w:w="777" w:type="dxa"/>
            <w:shd w:val="clear" w:color="auto" w:fill="D9D9D9" w:themeFill="background1" w:themeFillShade="D9"/>
          </w:tcPr>
          <w:p w14:paraId="702F3954" w14:textId="69631E49" w:rsidR="0011517D" w:rsidRDefault="002E7017" w:rsidP="0011517D">
            <w:r>
              <w:t>0-11</w:t>
            </w:r>
          </w:p>
        </w:tc>
        <w:tc>
          <w:tcPr>
            <w:tcW w:w="1111" w:type="dxa"/>
            <w:gridSpan w:val="2"/>
            <w:shd w:val="clear" w:color="auto" w:fill="D9D9D9" w:themeFill="background1" w:themeFillShade="D9"/>
          </w:tcPr>
          <w:p w14:paraId="5EB7353D" w14:textId="28750689" w:rsidR="0011517D" w:rsidRDefault="002E7017" w:rsidP="0011517D">
            <w:r>
              <w:t>Low risk</w:t>
            </w:r>
          </w:p>
        </w:tc>
      </w:tr>
      <w:tr w:rsidR="000F49EF" w14:paraId="4C9EF689" w14:textId="77777777" w:rsidTr="00463ACA">
        <w:trPr>
          <w:trHeight w:val="688"/>
        </w:trPr>
        <w:tc>
          <w:tcPr>
            <w:tcW w:w="1613" w:type="dxa"/>
          </w:tcPr>
          <w:p w14:paraId="626CA103" w14:textId="77777777" w:rsidR="0011517D" w:rsidRDefault="0011517D" w:rsidP="0011517D"/>
        </w:tc>
        <w:tc>
          <w:tcPr>
            <w:tcW w:w="436" w:type="dxa"/>
          </w:tcPr>
          <w:p w14:paraId="7C69E340" w14:textId="77777777" w:rsidR="0011517D" w:rsidRDefault="0011517D" w:rsidP="0011517D"/>
        </w:tc>
        <w:tc>
          <w:tcPr>
            <w:tcW w:w="1411" w:type="dxa"/>
          </w:tcPr>
          <w:p w14:paraId="0540156D" w14:textId="77777777" w:rsidR="0011517D" w:rsidRDefault="0011517D" w:rsidP="0011517D"/>
        </w:tc>
        <w:tc>
          <w:tcPr>
            <w:tcW w:w="377" w:type="dxa"/>
          </w:tcPr>
          <w:p w14:paraId="06829DCA" w14:textId="77777777" w:rsidR="0011517D" w:rsidRDefault="0011517D" w:rsidP="0011517D"/>
        </w:tc>
        <w:tc>
          <w:tcPr>
            <w:tcW w:w="2264" w:type="dxa"/>
          </w:tcPr>
          <w:p w14:paraId="5BEC01C8" w14:textId="77777777" w:rsidR="0011517D" w:rsidRDefault="0011517D" w:rsidP="0011517D"/>
        </w:tc>
        <w:tc>
          <w:tcPr>
            <w:tcW w:w="451" w:type="dxa"/>
          </w:tcPr>
          <w:p w14:paraId="080D46BA" w14:textId="77777777" w:rsidR="0011517D" w:rsidRDefault="0011517D" w:rsidP="0011517D"/>
        </w:tc>
        <w:tc>
          <w:tcPr>
            <w:tcW w:w="2028" w:type="dxa"/>
          </w:tcPr>
          <w:p w14:paraId="005F04B9" w14:textId="77777777" w:rsidR="0011517D" w:rsidRDefault="0011517D" w:rsidP="0011517D"/>
        </w:tc>
        <w:tc>
          <w:tcPr>
            <w:tcW w:w="395" w:type="dxa"/>
          </w:tcPr>
          <w:p w14:paraId="5844D4B1" w14:textId="77777777" w:rsidR="0011517D" w:rsidRDefault="0011517D" w:rsidP="0011517D"/>
        </w:tc>
        <w:tc>
          <w:tcPr>
            <w:tcW w:w="2599" w:type="dxa"/>
            <w:gridSpan w:val="2"/>
          </w:tcPr>
          <w:p w14:paraId="61ABE701" w14:textId="77777777" w:rsidR="0011517D" w:rsidRDefault="0011517D" w:rsidP="0011517D"/>
        </w:tc>
        <w:tc>
          <w:tcPr>
            <w:tcW w:w="1292" w:type="dxa"/>
          </w:tcPr>
          <w:p w14:paraId="63A07FF0" w14:textId="373404E0" w:rsidR="0011517D" w:rsidRDefault="0011517D" w:rsidP="0011517D"/>
        </w:tc>
        <w:tc>
          <w:tcPr>
            <w:tcW w:w="392" w:type="dxa"/>
          </w:tcPr>
          <w:p w14:paraId="1F590929" w14:textId="77777777" w:rsidR="0011517D" w:rsidRDefault="0011517D" w:rsidP="0011517D"/>
        </w:tc>
        <w:tc>
          <w:tcPr>
            <w:tcW w:w="1888" w:type="dxa"/>
            <w:gridSpan w:val="3"/>
          </w:tcPr>
          <w:p w14:paraId="35C11DBF" w14:textId="77777777" w:rsidR="0011517D" w:rsidRDefault="0011517D" w:rsidP="0011517D"/>
        </w:tc>
      </w:tr>
    </w:tbl>
    <w:p w14:paraId="11BC48E8" w14:textId="77777777" w:rsidR="00A83444" w:rsidRDefault="00A83444"/>
    <w:p w14:paraId="4471CA11" w14:textId="0AEC1291" w:rsidR="00453C21" w:rsidRDefault="00453C21"/>
    <w:p w14:paraId="1D9102DE" w14:textId="0E550E27" w:rsidR="00427EF7" w:rsidRDefault="00427EF7"/>
    <w:p w14:paraId="154A54DD" w14:textId="5FA6595B" w:rsidR="00427EF7" w:rsidRDefault="00427EF7"/>
    <w:tbl>
      <w:tblPr>
        <w:tblStyle w:val="TableGrid"/>
        <w:tblpPr w:leftFromText="180" w:rightFromText="180" w:vertAnchor="text" w:horzAnchor="margin" w:tblpXSpec="center" w:tblpY="-363"/>
        <w:tblW w:w="17856" w:type="dxa"/>
        <w:tblLook w:val="04A0" w:firstRow="1" w:lastRow="0" w:firstColumn="1" w:lastColumn="0" w:noHBand="0" w:noVBand="1"/>
      </w:tblPr>
      <w:tblGrid>
        <w:gridCol w:w="1600"/>
        <w:gridCol w:w="548"/>
        <w:gridCol w:w="1509"/>
        <w:gridCol w:w="423"/>
        <w:gridCol w:w="2206"/>
        <w:gridCol w:w="567"/>
        <w:gridCol w:w="2221"/>
        <w:gridCol w:w="524"/>
        <w:gridCol w:w="1469"/>
        <w:gridCol w:w="524"/>
        <w:gridCol w:w="1370"/>
        <w:gridCol w:w="448"/>
        <w:gridCol w:w="806"/>
        <w:gridCol w:w="931"/>
        <w:gridCol w:w="1737"/>
        <w:gridCol w:w="973"/>
      </w:tblGrid>
      <w:tr w:rsidR="00830CF6" w:rsidRPr="00A83444" w14:paraId="670EA6ED" w14:textId="1DB4D45D" w:rsidTr="00BB5538">
        <w:trPr>
          <w:trHeight w:val="728"/>
        </w:trPr>
        <w:tc>
          <w:tcPr>
            <w:tcW w:w="2148" w:type="dxa"/>
            <w:gridSpan w:val="2"/>
            <w:shd w:val="clear" w:color="auto" w:fill="BFBFBF" w:themeFill="background1" w:themeFillShade="BF"/>
          </w:tcPr>
          <w:p w14:paraId="43AA299C" w14:textId="77777777" w:rsidR="00830CF6" w:rsidRPr="00A83444" w:rsidRDefault="00830CF6" w:rsidP="005D29C1">
            <w:pPr>
              <w:jc w:val="center"/>
              <w:rPr>
                <w:rFonts w:ascii="Arial" w:hAnsi="Arial" w:cs="Arial"/>
                <w:b/>
              </w:rPr>
            </w:pPr>
            <w:r w:rsidRPr="00A83444">
              <w:rPr>
                <w:rFonts w:ascii="Arial" w:hAnsi="Arial" w:cs="Arial"/>
                <w:b/>
              </w:rPr>
              <w:t>Functional Communication</w:t>
            </w:r>
          </w:p>
        </w:tc>
        <w:tc>
          <w:tcPr>
            <w:tcW w:w="1932" w:type="dxa"/>
            <w:gridSpan w:val="2"/>
            <w:shd w:val="clear" w:color="auto" w:fill="BFBFBF" w:themeFill="background1" w:themeFillShade="BF"/>
          </w:tcPr>
          <w:p w14:paraId="720B1A0A" w14:textId="77777777" w:rsidR="00830CF6" w:rsidRPr="00A83444" w:rsidRDefault="00830CF6" w:rsidP="005D29C1">
            <w:pPr>
              <w:jc w:val="center"/>
              <w:rPr>
                <w:rFonts w:ascii="Arial" w:hAnsi="Arial" w:cs="Arial"/>
                <w:b/>
              </w:rPr>
            </w:pPr>
            <w:r w:rsidRPr="00A83444">
              <w:rPr>
                <w:rFonts w:ascii="Arial" w:hAnsi="Arial" w:cs="Arial"/>
                <w:b/>
              </w:rPr>
              <w:t>Swallow</w:t>
            </w:r>
          </w:p>
        </w:tc>
        <w:tc>
          <w:tcPr>
            <w:tcW w:w="2773" w:type="dxa"/>
            <w:gridSpan w:val="2"/>
            <w:shd w:val="clear" w:color="auto" w:fill="BFBFBF" w:themeFill="background1" w:themeFillShade="BF"/>
          </w:tcPr>
          <w:p w14:paraId="2EF2DFB4" w14:textId="77777777" w:rsidR="00830CF6" w:rsidRPr="00A83444" w:rsidRDefault="00830CF6" w:rsidP="005D29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Knowledge or Confidence Relating to Strategies</w:t>
            </w:r>
          </w:p>
        </w:tc>
        <w:tc>
          <w:tcPr>
            <w:tcW w:w="2745" w:type="dxa"/>
            <w:gridSpan w:val="2"/>
            <w:shd w:val="clear" w:color="auto" w:fill="BFBFBF" w:themeFill="background1" w:themeFillShade="BF"/>
          </w:tcPr>
          <w:p w14:paraId="367CCFC9" w14:textId="77777777" w:rsidR="00830CF6" w:rsidRPr="00A83444" w:rsidRDefault="00830CF6" w:rsidP="005D29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Distress/Anxiety</w:t>
            </w:r>
          </w:p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6D3C323A" w14:textId="77777777" w:rsidR="00830CF6" w:rsidRPr="00A83444" w:rsidRDefault="00830CF6" w:rsidP="005D29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Insight and confidence of staff</w:t>
            </w:r>
          </w:p>
        </w:tc>
        <w:tc>
          <w:tcPr>
            <w:tcW w:w="1818" w:type="dxa"/>
            <w:gridSpan w:val="2"/>
            <w:shd w:val="clear" w:color="auto" w:fill="BFBFBF" w:themeFill="background1" w:themeFillShade="BF"/>
          </w:tcPr>
          <w:p w14:paraId="395FBD9A" w14:textId="77777777" w:rsidR="00830CF6" w:rsidRPr="00A83444" w:rsidRDefault="00830CF6" w:rsidP="005D29C1">
            <w:pPr>
              <w:jc w:val="center"/>
              <w:rPr>
                <w:rFonts w:ascii="Arial" w:hAnsi="Arial" w:cs="Arial"/>
                <w:b/>
              </w:rPr>
            </w:pPr>
            <w:r w:rsidRPr="00A83444">
              <w:rPr>
                <w:rFonts w:ascii="Arial" w:hAnsi="Arial" w:cs="Arial"/>
                <w:b/>
              </w:rPr>
              <w:t>Functional Impact on Activities of Daily Living</w:t>
            </w:r>
          </w:p>
        </w:tc>
        <w:tc>
          <w:tcPr>
            <w:tcW w:w="1737" w:type="dxa"/>
            <w:gridSpan w:val="2"/>
            <w:shd w:val="clear" w:color="auto" w:fill="BFBFBF" w:themeFill="background1" w:themeFillShade="BF"/>
          </w:tcPr>
          <w:p w14:paraId="28F99164" w14:textId="77777777" w:rsidR="00830CF6" w:rsidRDefault="00830CF6" w:rsidP="005D29C1">
            <w:pPr>
              <w:jc w:val="center"/>
              <w:rPr>
                <w:rFonts w:ascii="Arial" w:hAnsi="Arial" w:cs="Arial"/>
                <w:b/>
              </w:rPr>
            </w:pPr>
          </w:p>
          <w:p w14:paraId="094B7802" w14:textId="77777777" w:rsidR="00830CF6" w:rsidRDefault="00830CF6" w:rsidP="005D29C1">
            <w:pPr>
              <w:jc w:val="center"/>
              <w:rPr>
                <w:rFonts w:ascii="Arial" w:hAnsi="Arial" w:cs="Arial"/>
                <w:b/>
              </w:rPr>
            </w:pPr>
          </w:p>
          <w:p w14:paraId="2F478D90" w14:textId="77777777" w:rsidR="00830CF6" w:rsidRPr="00A83444" w:rsidRDefault="00830CF6" w:rsidP="005D29C1">
            <w:pPr>
              <w:jc w:val="center"/>
              <w:rPr>
                <w:rFonts w:ascii="Arial" w:hAnsi="Arial" w:cs="Arial"/>
                <w:b/>
              </w:rPr>
            </w:pPr>
            <w:r w:rsidRPr="00A83444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14:paraId="7D33E996" w14:textId="77777777" w:rsidR="00830CF6" w:rsidRDefault="00830CF6" w:rsidP="005D29C1">
            <w:pPr>
              <w:jc w:val="center"/>
              <w:rPr>
                <w:rFonts w:ascii="Arial" w:hAnsi="Arial" w:cs="Arial"/>
                <w:b/>
              </w:rPr>
            </w:pPr>
          </w:p>
          <w:p w14:paraId="498AFE08" w14:textId="77777777" w:rsidR="00830CF6" w:rsidRDefault="00830CF6" w:rsidP="005D29C1">
            <w:pPr>
              <w:jc w:val="center"/>
              <w:rPr>
                <w:rFonts w:ascii="Arial" w:hAnsi="Arial" w:cs="Arial"/>
                <w:b/>
              </w:rPr>
            </w:pPr>
          </w:p>
          <w:p w14:paraId="1B1BC91E" w14:textId="50F7B296" w:rsidR="00830CF6" w:rsidRDefault="00830CF6" w:rsidP="005D29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Funding </w:t>
            </w:r>
          </w:p>
        </w:tc>
        <w:tc>
          <w:tcPr>
            <w:tcW w:w="973" w:type="dxa"/>
            <w:shd w:val="clear" w:color="auto" w:fill="BFBFBF" w:themeFill="background1" w:themeFillShade="BF"/>
          </w:tcPr>
          <w:p w14:paraId="3D43B7E5" w14:textId="77777777" w:rsidR="00830CF6" w:rsidRDefault="00830CF6" w:rsidP="005D29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CF6" w14:paraId="6BC07FDF" w14:textId="69F2AA4D" w:rsidTr="00BB5538">
        <w:trPr>
          <w:trHeight w:val="688"/>
        </w:trPr>
        <w:tc>
          <w:tcPr>
            <w:tcW w:w="1600" w:type="dxa"/>
            <w:shd w:val="clear" w:color="auto" w:fill="D9D9D9" w:themeFill="background1" w:themeFillShade="D9"/>
          </w:tcPr>
          <w:p w14:paraId="3826B53B" w14:textId="77777777" w:rsidR="00830CF6" w:rsidRDefault="00830CF6" w:rsidP="005D29C1">
            <w:r>
              <w:t xml:space="preserve">Score = </w:t>
            </w:r>
          </w:p>
          <w:p w14:paraId="400357D3" w14:textId="77777777" w:rsidR="00830CF6" w:rsidRDefault="00830CF6" w:rsidP="005D29C1">
            <w:r>
              <w:t>(Maximum 4)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5B4D06C1" w14:textId="77777777" w:rsidR="00830CF6" w:rsidRDefault="00830CF6" w:rsidP="005D29C1"/>
        </w:tc>
        <w:tc>
          <w:tcPr>
            <w:tcW w:w="1509" w:type="dxa"/>
            <w:shd w:val="clear" w:color="auto" w:fill="D9D9D9" w:themeFill="background1" w:themeFillShade="D9"/>
          </w:tcPr>
          <w:p w14:paraId="3508F06F" w14:textId="77777777" w:rsidR="00830CF6" w:rsidRDefault="00830CF6" w:rsidP="005D29C1">
            <w:r>
              <w:t xml:space="preserve">Score= 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32FC8F64" w14:textId="77777777" w:rsidR="00830CF6" w:rsidRDefault="00830CF6" w:rsidP="005D29C1"/>
        </w:tc>
        <w:tc>
          <w:tcPr>
            <w:tcW w:w="2206" w:type="dxa"/>
            <w:shd w:val="clear" w:color="auto" w:fill="D9D9D9" w:themeFill="background1" w:themeFillShade="D9"/>
          </w:tcPr>
          <w:p w14:paraId="1E15CA98" w14:textId="77777777" w:rsidR="00830CF6" w:rsidRDefault="00830CF6" w:rsidP="005D29C1">
            <w:r>
              <w:t>Score=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09E5D6" w14:textId="77777777" w:rsidR="00830CF6" w:rsidRDefault="00830CF6" w:rsidP="005D29C1"/>
        </w:tc>
        <w:tc>
          <w:tcPr>
            <w:tcW w:w="2221" w:type="dxa"/>
            <w:shd w:val="clear" w:color="auto" w:fill="D9D9D9" w:themeFill="background1" w:themeFillShade="D9"/>
          </w:tcPr>
          <w:p w14:paraId="27C31A8F" w14:textId="77777777" w:rsidR="00830CF6" w:rsidRDefault="00830CF6" w:rsidP="005D29C1">
            <w:r>
              <w:t>Score=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02DEB54C" w14:textId="77777777" w:rsidR="00830CF6" w:rsidRDefault="00830CF6" w:rsidP="005D29C1"/>
        </w:tc>
        <w:tc>
          <w:tcPr>
            <w:tcW w:w="1469" w:type="dxa"/>
            <w:shd w:val="clear" w:color="auto" w:fill="D9D9D9" w:themeFill="background1" w:themeFillShade="D9"/>
          </w:tcPr>
          <w:p w14:paraId="34DDD3D1" w14:textId="77777777" w:rsidR="00830CF6" w:rsidRDefault="00830CF6" w:rsidP="005D29C1">
            <w:r>
              <w:t>Score=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3D13BD0A" w14:textId="77777777" w:rsidR="00830CF6" w:rsidRDefault="00830CF6" w:rsidP="005D29C1"/>
        </w:tc>
        <w:tc>
          <w:tcPr>
            <w:tcW w:w="1370" w:type="dxa"/>
            <w:shd w:val="clear" w:color="auto" w:fill="D9D9D9" w:themeFill="background1" w:themeFillShade="D9"/>
          </w:tcPr>
          <w:p w14:paraId="3947F762" w14:textId="77777777" w:rsidR="00830CF6" w:rsidRDefault="00830CF6" w:rsidP="005D29C1">
            <w:r>
              <w:t>Score=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18EA40C6" w14:textId="77777777" w:rsidR="00830CF6" w:rsidRDefault="00830CF6" w:rsidP="005D29C1"/>
        </w:tc>
        <w:tc>
          <w:tcPr>
            <w:tcW w:w="806" w:type="dxa"/>
            <w:shd w:val="clear" w:color="auto" w:fill="D9D9D9" w:themeFill="background1" w:themeFillShade="D9"/>
          </w:tcPr>
          <w:p w14:paraId="6DC39B0F" w14:textId="77777777" w:rsidR="00830CF6" w:rsidRDefault="00830CF6" w:rsidP="005D29C1">
            <w:r>
              <w:t>Total Score</w:t>
            </w:r>
          </w:p>
        </w:tc>
        <w:tc>
          <w:tcPr>
            <w:tcW w:w="931" w:type="dxa"/>
            <w:shd w:val="clear" w:color="auto" w:fill="FFFFFF" w:themeFill="background1"/>
          </w:tcPr>
          <w:p w14:paraId="042071F5" w14:textId="76A21BB0" w:rsidR="00830CF6" w:rsidRDefault="00830CF6" w:rsidP="005D29C1">
            <w:r>
              <w:t>Total Score without parent score</w:t>
            </w:r>
          </w:p>
        </w:tc>
        <w:tc>
          <w:tcPr>
            <w:tcW w:w="1737" w:type="dxa"/>
            <w:shd w:val="clear" w:color="auto" w:fill="FFFFFF" w:themeFill="background1"/>
          </w:tcPr>
          <w:p w14:paraId="4329D675" w14:textId="77777777" w:rsidR="00830CF6" w:rsidRDefault="00830CF6" w:rsidP="005D29C1"/>
        </w:tc>
        <w:tc>
          <w:tcPr>
            <w:tcW w:w="973" w:type="dxa"/>
            <w:shd w:val="clear" w:color="auto" w:fill="FFFFFF" w:themeFill="background1"/>
          </w:tcPr>
          <w:p w14:paraId="1D7C2B35" w14:textId="77777777" w:rsidR="00830CF6" w:rsidRDefault="00830CF6" w:rsidP="005D29C1"/>
        </w:tc>
      </w:tr>
      <w:tr w:rsidR="00830CF6" w14:paraId="3C50C37D" w14:textId="3F9264EC" w:rsidTr="00A87328">
        <w:trPr>
          <w:trHeight w:val="728"/>
        </w:trPr>
        <w:tc>
          <w:tcPr>
            <w:tcW w:w="1600" w:type="dxa"/>
          </w:tcPr>
          <w:p w14:paraId="52F66CDF" w14:textId="4CC6BD06" w:rsidR="00830CF6" w:rsidRDefault="00A87328" w:rsidP="005D29C1">
            <w:r>
              <w:t>[student name]</w:t>
            </w:r>
          </w:p>
        </w:tc>
        <w:tc>
          <w:tcPr>
            <w:tcW w:w="548" w:type="dxa"/>
          </w:tcPr>
          <w:p w14:paraId="52BB7F5A" w14:textId="34C1E081" w:rsidR="00830CF6" w:rsidRDefault="00830CF6" w:rsidP="005D29C1">
            <w:pPr>
              <w:jc w:val="center"/>
            </w:pPr>
          </w:p>
        </w:tc>
        <w:tc>
          <w:tcPr>
            <w:tcW w:w="1509" w:type="dxa"/>
          </w:tcPr>
          <w:p w14:paraId="7E117F73" w14:textId="3BA41C01" w:rsidR="00830CF6" w:rsidRDefault="00830CF6" w:rsidP="005D29C1"/>
        </w:tc>
        <w:tc>
          <w:tcPr>
            <w:tcW w:w="423" w:type="dxa"/>
          </w:tcPr>
          <w:p w14:paraId="0053643B" w14:textId="7B8F17B0" w:rsidR="00830CF6" w:rsidRDefault="00830CF6" w:rsidP="005D29C1">
            <w:r>
              <w:t>0</w:t>
            </w:r>
          </w:p>
        </w:tc>
        <w:tc>
          <w:tcPr>
            <w:tcW w:w="2206" w:type="dxa"/>
          </w:tcPr>
          <w:p w14:paraId="1A38CBE1" w14:textId="21D319D9" w:rsidR="00830CF6" w:rsidRDefault="00830CF6" w:rsidP="005D29C1"/>
        </w:tc>
        <w:tc>
          <w:tcPr>
            <w:tcW w:w="567" w:type="dxa"/>
          </w:tcPr>
          <w:p w14:paraId="0FF2432B" w14:textId="18E240E0" w:rsidR="00830CF6" w:rsidRDefault="00A87328" w:rsidP="005D29C1">
            <w:r>
              <w:t>0</w:t>
            </w:r>
          </w:p>
        </w:tc>
        <w:tc>
          <w:tcPr>
            <w:tcW w:w="2221" w:type="dxa"/>
          </w:tcPr>
          <w:p w14:paraId="5C0794F4" w14:textId="62E65B82" w:rsidR="00830CF6" w:rsidRDefault="00830CF6" w:rsidP="005D29C1">
            <w:r>
              <w:t>.</w:t>
            </w:r>
          </w:p>
        </w:tc>
        <w:tc>
          <w:tcPr>
            <w:tcW w:w="524" w:type="dxa"/>
          </w:tcPr>
          <w:p w14:paraId="29EA39DA" w14:textId="5B5C505A" w:rsidR="00830CF6" w:rsidRDefault="00A87328" w:rsidP="005D29C1">
            <w:r>
              <w:t>0</w:t>
            </w:r>
          </w:p>
        </w:tc>
        <w:tc>
          <w:tcPr>
            <w:tcW w:w="1469" w:type="dxa"/>
          </w:tcPr>
          <w:p w14:paraId="19BA2AC0" w14:textId="15F199AA" w:rsidR="00830CF6" w:rsidRDefault="00830CF6" w:rsidP="005D29C1">
            <w:r>
              <w:t xml:space="preserve">. </w:t>
            </w:r>
          </w:p>
        </w:tc>
        <w:tc>
          <w:tcPr>
            <w:tcW w:w="524" w:type="dxa"/>
          </w:tcPr>
          <w:p w14:paraId="1606D754" w14:textId="2CBDC30E" w:rsidR="00830CF6" w:rsidRDefault="00A87328" w:rsidP="005D29C1">
            <w:r>
              <w:t>0</w:t>
            </w:r>
          </w:p>
        </w:tc>
        <w:tc>
          <w:tcPr>
            <w:tcW w:w="1370" w:type="dxa"/>
          </w:tcPr>
          <w:p w14:paraId="1F7F613F" w14:textId="7A83C531" w:rsidR="00830CF6" w:rsidRDefault="00830CF6" w:rsidP="005D29C1"/>
        </w:tc>
        <w:tc>
          <w:tcPr>
            <w:tcW w:w="448" w:type="dxa"/>
          </w:tcPr>
          <w:p w14:paraId="74C27C69" w14:textId="6A2E4B47" w:rsidR="00830CF6" w:rsidRDefault="00830CF6" w:rsidP="005D29C1"/>
        </w:tc>
        <w:tc>
          <w:tcPr>
            <w:tcW w:w="806" w:type="dxa"/>
            <w:shd w:val="clear" w:color="auto" w:fill="auto"/>
          </w:tcPr>
          <w:p w14:paraId="690BB90B" w14:textId="7C681C6A" w:rsidR="00830CF6" w:rsidRDefault="00830CF6" w:rsidP="005D29C1"/>
          <w:p w14:paraId="44724999" w14:textId="77777777" w:rsidR="00BB5538" w:rsidRDefault="00BB5538" w:rsidP="005D29C1"/>
          <w:p w14:paraId="642BAFC5" w14:textId="2BB07878" w:rsidR="00BB5538" w:rsidRDefault="00A87328" w:rsidP="005D29C1">
            <w:r>
              <w:t xml:space="preserve">    </w:t>
            </w:r>
          </w:p>
        </w:tc>
        <w:tc>
          <w:tcPr>
            <w:tcW w:w="931" w:type="dxa"/>
            <w:shd w:val="clear" w:color="auto" w:fill="auto"/>
          </w:tcPr>
          <w:p w14:paraId="53B5362B" w14:textId="7688A662" w:rsidR="00830CF6" w:rsidRDefault="00830CF6" w:rsidP="005D29C1"/>
          <w:p w14:paraId="1B28BCE0" w14:textId="77777777" w:rsidR="00BB5538" w:rsidRDefault="00BB5538" w:rsidP="005D29C1"/>
          <w:p w14:paraId="7B02FA7F" w14:textId="3099DF3B" w:rsidR="00BB5538" w:rsidRDefault="00A87328" w:rsidP="005D29C1">
            <w:r>
              <w:t xml:space="preserve">  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14:paraId="416117D0" w14:textId="6420C488" w:rsidR="00830CF6" w:rsidRDefault="00830CF6" w:rsidP="005D29C1"/>
        </w:tc>
        <w:tc>
          <w:tcPr>
            <w:tcW w:w="973" w:type="dxa"/>
            <w:shd w:val="clear" w:color="auto" w:fill="auto"/>
          </w:tcPr>
          <w:p w14:paraId="0FE7A8EE" w14:textId="41806CFF" w:rsidR="00BB5538" w:rsidRDefault="00BB5538" w:rsidP="005D29C1">
            <w:r>
              <w:t xml:space="preserve">   </w:t>
            </w:r>
          </w:p>
          <w:p w14:paraId="073BE5B0" w14:textId="77777777" w:rsidR="00BB5538" w:rsidRDefault="00BB5538" w:rsidP="005D29C1"/>
          <w:p w14:paraId="6E369550" w14:textId="1953A66A" w:rsidR="00830CF6" w:rsidRDefault="00A87328" w:rsidP="005D29C1">
            <w:r>
              <w:t xml:space="preserve">        </w:t>
            </w:r>
          </w:p>
        </w:tc>
      </w:tr>
      <w:tr w:rsidR="00A87328" w14:paraId="5740375E" w14:textId="77777777" w:rsidTr="00A87328">
        <w:trPr>
          <w:trHeight w:val="728"/>
        </w:trPr>
        <w:tc>
          <w:tcPr>
            <w:tcW w:w="1600" w:type="dxa"/>
          </w:tcPr>
          <w:p w14:paraId="07B00A00" w14:textId="77777777" w:rsidR="00A87328" w:rsidRDefault="00A87328" w:rsidP="005D29C1"/>
        </w:tc>
        <w:tc>
          <w:tcPr>
            <w:tcW w:w="548" w:type="dxa"/>
          </w:tcPr>
          <w:p w14:paraId="077C53AE" w14:textId="77777777" w:rsidR="00A87328" w:rsidRDefault="00A87328" w:rsidP="005D29C1">
            <w:pPr>
              <w:jc w:val="center"/>
            </w:pPr>
          </w:p>
        </w:tc>
        <w:tc>
          <w:tcPr>
            <w:tcW w:w="1509" w:type="dxa"/>
          </w:tcPr>
          <w:p w14:paraId="47A2FE19" w14:textId="77777777" w:rsidR="00A87328" w:rsidRDefault="00A87328" w:rsidP="005D29C1"/>
        </w:tc>
        <w:tc>
          <w:tcPr>
            <w:tcW w:w="423" w:type="dxa"/>
          </w:tcPr>
          <w:p w14:paraId="52FACE49" w14:textId="77777777" w:rsidR="00A87328" w:rsidRDefault="00A87328" w:rsidP="005D29C1"/>
        </w:tc>
        <w:tc>
          <w:tcPr>
            <w:tcW w:w="2206" w:type="dxa"/>
          </w:tcPr>
          <w:p w14:paraId="7AC8B21D" w14:textId="77777777" w:rsidR="00A87328" w:rsidRDefault="00A87328" w:rsidP="005D29C1"/>
        </w:tc>
        <w:tc>
          <w:tcPr>
            <w:tcW w:w="567" w:type="dxa"/>
          </w:tcPr>
          <w:p w14:paraId="0065FC73" w14:textId="77777777" w:rsidR="00A87328" w:rsidRDefault="00A87328" w:rsidP="005D29C1"/>
        </w:tc>
        <w:tc>
          <w:tcPr>
            <w:tcW w:w="2221" w:type="dxa"/>
          </w:tcPr>
          <w:p w14:paraId="63926945" w14:textId="77777777" w:rsidR="00A87328" w:rsidRDefault="00A87328" w:rsidP="005D29C1"/>
        </w:tc>
        <w:tc>
          <w:tcPr>
            <w:tcW w:w="524" w:type="dxa"/>
          </w:tcPr>
          <w:p w14:paraId="02DD5D54" w14:textId="77777777" w:rsidR="00A87328" w:rsidRDefault="00A87328" w:rsidP="005D29C1"/>
        </w:tc>
        <w:tc>
          <w:tcPr>
            <w:tcW w:w="1469" w:type="dxa"/>
          </w:tcPr>
          <w:p w14:paraId="0152188A" w14:textId="77777777" w:rsidR="00A87328" w:rsidRDefault="00A87328" w:rsidP="005D29C1"/>
        </w:tc>
        <w:tc>
          <w:tcPr>
            <w:tcW w:w="524" w:type="dxa"/>
          </w:tcPr>
          <w:p w14:paraId="45842261" w14:textId="77777777" w:rsidR="00A87328" w:rsidRDefault="00A87328" w:rsidP="005D29C1"/>
        </w:tc>
        <w:tc>
          <w:tcPr>
            <w:tcW w:w="1370" w:type="dxa"/>
          </w:tcPr>
          <w:p w14:paraId="7927AF35" w14:textId="77777777" w:rsidR="00A87328" w:rsidRDefault="00A87328" w:rsidP="005D29C1"/>
        </w:tc>
        <w:tc>
          <w:tcPr>
            <w:tcW w:w="448" w:type="dxa"/>
          </w:tcPr>
          <w:p w14:paraId="02797866" w14:textId="77777777" w:rsidR="00A87328" w:rsidRDefault="00A87328" w:rsidP="005D29C1"/>
        </w:tc>
        <w:tc>
          <w:tcPr>
            <w:tcW w:w="806" w:type="dxa"/>
            <w:shd w:val="clear" w:color="auto" w:fill="auto"/>
          </w:tcPr>
          <w:p w14:paraId="090C8327" w14:textId="77777777" w:rsidR="00A87328" w:rsidRDefault="00A87328" w:rsidP="005D29C1"/>
        </w:tc>
        <w:tc>
          <w:tcPr>
            <w:tcW w:w="931" w:type="dxa"/>
            <w:shd w:val="clear" w:color="auto" w:fill="auto"/>
          </w:tcPr>
          <w:p w14:paraId="40101516" w14:textId="77777777" w:rsidR="00A87328" w:rsidRDefault="00A87328" w:rsidP="005D29C1"/>
        </w:tc>
        <w:tc>
          <w:tcPr>
            <w:tcW w:w="1737" w:type="dxa"/>
            <w:shd w:val="clear" w:color="auto" w:fill="D9D9D9" w:themeFill="background1" w:themeFillShade="D9"/>
          </w:tcPr>
          <w:p w14:paraId="4405B404" w14:textId="77777777" w:rsidR="00A87328" w:rsidRDefault="00A87328" w:rsidP="005D29C1"/>
        </w:tc>
        <w:tc>
          <w:tcPr>
            <w:tcW w:w="973" w:type="dxa"/>
            <w:shd w:val="clear" w:color="auto" w:fill="auto"/>
          </w:tcPr>
          <w:p w14:paraId="29D7CF80" w14:textId="77777777" w:rsidR="00A87328" w:rsidRDefault="00A87328" w:rsidP="005D29C1"/>
        </w:tc>
      </w:tr>
    </w:tbl>
    <w:p w14:paraId="0BBEE54F" w14:textId="77777777" w:rsidR="00427EF7" w:rsidRDefault="00427EF7"/>
    <w:sectPr w:rsidR="00427EF7" w:rsidSect="003A6B4E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F2DC" w14:textId="77777777" w:rsidR="00101D5E" w:rsidRDefault="00101D5E" w:rsidP="00101D5E">
      <w:pPr>
        <w:spacing w:after="0" w:line="240" w:lineRule="auto"/>
      </w:pPr>
      <w:r>
        <w:separator/>
      </w:r>
    </w:p>
  </w:endnote>
  <w:endnote w:type="continuationSeparator" w:id="0">
    <w:p w14:paraId="71F22F17" w14:textId="77777777" w:rsidR="00101D5E" w:rsidRDefault="00101D5E" w:rsidP="0010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119A" w14:textId="77777777" w:rsidR="00101D5E" w:rsidRDefault="00101D5E" w:rsidP="00101D5E">
      <w:pPr>
        <w:spacing w:after="0" w:line="240" w:lineRule="auto"/>
      </w:pPr>
      <w:r>
        <w:separator/>
      </w:r>
    </w:p>
  </w:footnote>
  <w:footnote w:type="continuationSeparator" w:id="0">
    <w:p w14:paraId="63B387E2" w14:textId="77777777" w:rsidR="00101D5E" w:rsidRDefault="00101D5E" w:rsidP="00101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21"/>
    <w:rsid w:val="00016554"/>
    <w:rsid w:val="00016D5E"/>
    <w:rsid w:val="000C480C"/>
    <w:rsid w:val="000F49EF"/>
    <w:rsid w:val="00101D5E"/>
    <w:rsid w:val="0011517D"/>
    <w:rsid w:val="00180E49"/>
    <w:rsid w:val="002E4049"/>
    <w:rsid w:val="002E7017"/>
    <w:rsid w:val="003A6B4E"/>
    <w:rsid w:val="00427EF7"/>
    <w:rsid w:val="00453C21"/>
    <w:rsid w:val="00463ACA"/>
    <w:rsid w:val="004D118B"/>
    <w:rsid w:val="00540F14"/>
    <w:rsid w:val="005A7C91"/>
    <w:rsid w:val="005E2C9F"/>
    <w:rsid w:val="006048BC"/>
    <w:rsid w:val="006A541D"/>
    <w:rsid w:val="007A737E"/>
    <w:rsid w:val="00830CF6"/>
    <w:rsid w:val="008E016B"/>
    <w:rsid w:val="00A83444"/>
    <w:rsid w:val="00A87328"/>
    <w:rsid w:val="00AB416F"/>
    <w:rsid w:val="00B3579E"/>
    <w:rsid w:val="00B95969"/>
    <w:rsid w:val="00BB5538"/>
    <w:rsid w:val="00C04D24"/>
    <w:rsid w:val="00C67B68"/>
    <w:rsid w:val="00C919D5"/>
    <w:rsid w:val="00CB60F9"/>
    <w:rsid w:val="00D80282"/>
    <w:rsid w:val="00E462B8"/>
    <w:rsid w:val="00EF6795"/>
    <w:rsid w:val="00F908EE"/>
    <w:rsid w:val="00F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A713"/>
  <w15:chartTrackingRefBased/>
  <w15:docId w15:val="{1D8CAC95-95D6-4274-A488-4CEA7B23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5E"/>
  </w:style>
  <w:style w:type="paragraph" w:styleId="Footer">
    <w:name w:val="footer"/>
    <w:basedOn w:val="Normal"/>
    <w:link w:val="FooterChar"/>
    <w:uiPriority w:val="99"/>
    <w:unhideWhenUsed/>
    <w:rsid w:val="00101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15967AE93C2439C6D540295E4793A" ma:contentTypeVersion="12" ma:contentTypeDescription="Create a new document." ma:contentTypeScope="" ma:versionID="6373872d42df0bfe8cd3ac00cbb20904">
  <xsd:schema xmlns:xsd="http://www.w3.org/2001/XMLSchema" xmlns:xs="http://www.w3.org/2001/XMLSchema" xmlns:p="http://schemas.microsoft.com/office/2006/metadata/properties" xmlns:ns2="eefd7c87-d9d2-4895-8f0d-4cda1a5bcaa1" xmlns:ns3="c5b77680-acd9-42ce-989c-6c2ed5478eaa" targetNamespace="http://schemas.microsoft.com/office/2006/metadata/properties" ma:root="true" ma:fieldsID="eba324f8e8c5e9faeb5f02e6accda4ed" ns2:_="" ns3:_="">
    <xsd:import namespace="eefd7c87-d9d2-4895-8f0d-4cda1a5bcaa1"/>
    <xsd:import namespace="c5b77680-acd9-42ce-989c-6c2ed5478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7c87-d9d2-4895-8f0d-4cda1a5bc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7680-acd9-42ce-989c-6c2ed5478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5A449-63EC-4BBC-91A5-51B5C8A489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02AAFA-AD22-4948-9951-293A63236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D6EE7-0518-433C-9BC1-71115C9BE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7c87-d9d2-4895-8f0d-4cda1a5bcaa1"/>
    <ds:schemaRef ds:uri="c5b77680-acd9-42ce-989c-6c2ed5478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Gosling</dc:creator>
  <cp:keywords/>
  <dc:description/>
  <cp:lastModifiedBy>Amanda Tribble</cp:lastModifiedBy>
  <cp:revision>5</cp:revision>
  <dcterms:created xsi:type="dcterms:W3CDTF">2021-03-05T16:11:00Z</dcterms:created>
  <dcterms:modified xsi:type="dcterms:W3CDTF">2021-04-20T08:19:00Z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0x010100BFA15967AE93C2439C6D540295E4793A</vt:lpwstr>
  </property>
  <property fmtid="{D5CDD505-2E9C-101B-9397-08002B2CF9AE}" pid="3" name="IsMyDocuments">
    <vt:bool>true</vt:bool>
  </property>
</Properties>
</file>