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45B0" w14:textId="77777777" w:rsidR="00BF55E1" w:rsidRPr="008C0970" w:rsidRDefault="0090308C" w:rsidP="0090308C">
      <w:pPr>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43C94631" wp14:editId="43C94632">
            <wp:simplePos x="0" y="0"/>
            <wp:positionH relativeFrom="margin">
              <wp:posOffset>3228975</wp:posOffset>
            </wp:positionH>
            <wp:positionV relativeFrom="paragraph">
              <wp:posOffset>-333375</wp:posOffset>
            </wp:positionV>
            <wp:extent cx="2952750" cy="5338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wen Colle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53381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8240" behindDoc="0" locked="0" layoutInCell="1" allowOverlap="1" wp14:anchorId="43C94633" wp14:editId="43C94634">
            <wp:simplePos x="0" y="0"/>
            <wp:positionH relativeFrom="margin">
              <wp:posOffset>-447675</wp:posOffset>
            </wp:positionH>
            <wp:positionV relativeFrom="paragraph">
              <wp:posOffset>-390525</wp:posOffset>
            </wp:positionV>
            <wp:extent cx="2324100" cy="85419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 Skills graphics.jpg"/>
                    <pic:cNvPicPr/>
                  </pic:nvPicPr>
                  <pic:blipFill>
                    <a:blip r:embed="rId9">
                      <a:extLst>
                        <a:ext uri="{28A0092B-C50C-407E-A947-70E740481C1C}">
                          <a14:useLocalDpi xmlns:a14="http://schemas.microsoft.com/office/drawing/2010/main" val="0"/>
                        </a:ext>
                      </a:extLst>
                    </a:blip>
                    <a:stretch>
                      <a:fillRect/>
                    </a:stretch>
                  </pic:blipFill>
                  <pic:spPr>
                    <a:xfrm>
                      <a:off x="0" y="0"/>
                      <a:ext cx="2324100" cy="854193"/>
                    </a:xfrm>
                    <a:prstGeom prst="rect">
                      <a:avLst/>
                    </a:prstGeom>
                  </pic:spPr>
                </pic:pic>
              </a:graphicData>
            </a:graphic>
            <wp14:sizeRelH relativeFrom="margin">
              <wp14:pctWidth>0</wp14:pctWidth>
            </wp14:sizeRelH>
            <wp14:sizeRelV relativeFrom="margin">
              <wp14:pctHeight>0</wp14:pctHeight>
            </wp14:sizeRelV>
          </wp:anchor>
        </w:drawing>
      </w:r>
    </w:p>
    <w:p w14:paraId="43C945B1" w14:textId="77777777" w:rsidR="00AE5895" w:rsidRPr="00AE5895" w:rsidRDefault="00AE5895" w:rsidP="00AE5895"/>
    <w:p w14:paraId="43C945B2" w14:textId="77777777" w:rsidR="00AE5895" w:rsidRPr="00AE5895" w:rsidRDefault="00AE5895" w:rsidP="00AE5895"/>
    <w:p w14:paraId="43C945B3" w14:textId="77777777" w:rsidR="00AE5895" w:rsidRDefault="00AE5895" w:rsidP="00AE5895"/>
    <w:p w14:paraId="43C945B4" w14:textId="77777777" w:rsidR="00D4485B" w:rsidRPr="00C31B8D" w:rsidRDefault="00AE5895" w:rsidP="00AE5895">
      <w:pPr>
        <w:jc w:val="center"/>
        <w:rPr>
          <w:rFonts w:ascii="Arial" w:hAnsi="Arial" w:cs="Arial"/>
          <w:sz w:val="32"/>
          <w:szCs w:val="32"/>
          <w:u w:val="single"/>
        </w:rPr>
      </w:pPr>
      <w:r w:rsidRPr="00C31B8D">
        <w:rPr>
          <w:rFonts w:ascii="Arial" w:hAnsi="Arial" w:cs="Arial"/>
          <w:sz w:val="32"/>
          <w:szCs w:val="32"/>
          <w:u w:val="single"/>
        </w:rPr>
        <w:t>Competition Brief</w:t>
      </w:r>
    </w:p>
    <w:p w14:paraId="43C945B5" w14:textId="77777777" w:rsidR="00AE5895" w:rsidRPr="00C31B8D" w:rsidRDefault="00AE5895" w:rsidP="00AE5895">
      <w:pPr>
        <w:jc w:val="center"/>
        <w:rPr>
          <w:rFonts w:ascii="Arial" w:hAnsi="Arial" w:cs="Arial"/>
          <w:sz w:val="32"/>
          <w:szCs w:val="32"/>
          <w:u w:val="single"/>
        </w:rPr>
      </w:pPr>
    </w:p>
    <w:p w14:paraId="43C945B6" w14:textId="77777777" w:rsidR="00B122F6" w:rsidRDefault="0090308C" w:rsidP="008C0970">
      <w:pPr>
        <w:pStyle w:val="Default"/>
        <w:jc w:val="center"/>
      </w:pPr>
      <w:r>
        <w:rPr>
          <w:sz w:val="32"/>
          <w:szCs w:val="32"/>
        </w:rPr>
        <w:t>Catering</w:t>
      </w:r>
    </w:p>
    <w:tbl>
      <w:tblPr>
        <w:tblStyle w:val="TableGrid"/>
        <w:tblpPr w:leftFromText="180" w:rightFromText="180" w:vertAnchor="text" w:horzAnchor="margin" w:tblpX="-792" w:tblpY="203"/>
        <w:tblW w:w="9918" w:type="dxa"/>
        <w:tblLook w:val="01E0" w:firstRow="1" w:lastRow="1" w:firstColumn="1" w:lastColumn="1" w:noHBand="0" w:noVBand="0"/>
      </w:tblPr>
      <w:tblGrid>
        <w:gridCol w:w="3353"/>
        <w:gridCol w:w="3386"/>
        <w:gridCol w:w="3179"/>
      </w:tblGrid>
      <w:tr w:rsidR="00AE5895" w14:paraId="43C945B8" w14:textId="77777777" w:rsidTr="00D81103">
        <w:tc>
          <w:tcPr>
            <w:tcW w:w="9918" w:type="dxa"/>
            <w:gridSpan w:val="3"/>
            <w:shd w:val="clear" w:color="auto" w:fill="339966"/>
          </w:tcPr>
          <w:p w14:paraId="43C945B7" w14:textId="77777777" w:rsidR="00AE5895" w:rsidRPr="00697104" w:rsidRDefault="00BF55E1" w:rsidP="00855E45">
            <w:pPr>
              <w:jc w:val="center"/>
              <w:rPr>
                <w:rFonts w:asciiTheme="minorHAnsi" w:hAnsiTheme="minorHAnsi" w:cs="Arial"/>
                <w:sz w:val="32"/>
                <w:szCs w:val="32"/>
              </w:rPr>
            </w:pPr>
            <w:r w:rsidRPr="00697104">
              <w:rPr>
                <w:rFonts w:asciiTheme="minorHAnsi" w:hAnsiTheme="minorHAnsi" w:cs="Arial"/>
                <w:sz w:val="32"/>
                <w:szCs w:val="32"/>
              </w:rPr>
              <w:t>Date</w:t>
            </w:r>
          </w:p>
        </w:tc>
      </w:tr>
      <w:tr w:rsidR="009C73EF" w14:paraId="43C945BD" w14:textId="77777777" w:rsidTr="00D81103">
        <w:tc>
          <w:tcPr>
            <w:tcW w:w="9918" w:type="dxa"/>
            <w:gridSpan w:val="3"/>
            <w:tcBorders>
              <w:bottom w:val="single" w:sz="4" w:space="0" w:color="auto"/>
            </w:tcBorders>
          </w:tcPr>
          <w:p w14:paraId="24BFAB4E" w14:textId="77777777" w:rsidR="009C73EF" w:rsidRPr="007B57D5" w:rsidRDefault="009C73EF" w:rsidP="009C73EF">
            <w:pPr>
              <w:spacing w:line="276" w:lineRule="auto"/>
              <w:rPr>
                <w:rFonts w:ascii="Arial" w:eastAsia="Arial" w:hAnsi="Arial" w:cs="Arial"/>
                <w:sz w:val="22"/>
                <w:szCs w:val="22"/>
                <w:highlight w:val="yellow"/>
              </w:rPr>
            </w:pPr>
            <w:r w:rsidRPr="007B57D5">
              <w:rPr>
                <w:rFonts w:ascii="Arial" w:eastAsia="Arial" w:hAnsi="Arial" w:cs="Arial"/>
                <w:sz w:val="22"/>
                <w:szCs w:val="22"/>
              </w:rPr>
              <w:t xml:space="preserve">Competitors will be invited to participate in a live event at </w:t>
            </w:r>
            <w:r w:rsidRPr="007B57D5">
              <w:rPr>
                <w:rFonts w:ascii="Arial" w:eastAsia="Arial" w:hAnsi="Arial" w:cs="Arial"/>
                <w:sz w:val="22"/>
                <w:szCs w:val="22"/>
                <w:highlight w:val="yellow"/>
              </w:rPr>
              <w:t>[name of venue]</w:t>
            </w:r>
            <w:r w:rsidRPr="007B57D5">
              <w:rPr>
                <w:rFonts w:ascii="Arial" w:eastAsia="Arial" w:hAnsi="Arial" w:cs="Arial"/>
                <w:sz w:val="22"/>
                <w:szCs w:val="22"/>
              </w:rPr>
              <w:t xml:space="preserve"> on </w:t>
            </w:r>
            <w:r w:rsidRPr="007B57D5">
              <w:rPr>
                <w:rFonts w:ascii="Arial" w:eastAsia="Arial" w:hAnsi="Arial" w:cs="Arial"/>
                <w:sz w:val="22"/>
                <w:szCs w:val="22"/>
                <w:highlight w:val="yellow"/>
              </w:rPr>
              <w:t>[date of competition]</w:t>
            </w:r>
            <w:r w:rsidRPr="007B57D5">
              <w:rPr>
                <w:rFonts w:ascii="Arial" w:eastAsia="Arial" w:hAnsi="Arial" w:cs="Arial"/>
                <w:sz w:val="22"/>
                <w:szCs w:val="22"/>
              </w:rPr>
              <w:t>.</w:t>
            </w:r>
          </w:p>
          <w:p w14:paraId="43C945BC" w14:textId="681B8608" w:rsidR="009C73EF" w:rsidRPr="0090308C" w:rsidRDefault="009C73EF" w:rsidP="009C73EF">
            <w:pPr>
              <w:spacing w:line="276" w:lineRule="auto"/>
              <w:rPr>
                <w:rFonts w:ascii="Arial" w:hAnsi="Arial" w:cs="Arial"/>
                <w:sz w:val="22"/>
                <w:szCs w:val="22"/>
              </w:rPr>
            </w:pPr>
            <w:r w:rsidRPr="007B57D5">
              <w:rPr>
                <w:rFonts w:ascii="Arial" w:eastAsia="Arial" w:hAnsi="Arial" w:cs="Arial"/>
                <w:sz w:val="22"/>
                <w:szCs w:val="22"/>
              </w:rPr>
              <w:t xml:space="preserve">Address: </w:t>
            </w:r>
            <w:r w:rsidRPr="007B57D5">
              <w:rPr>
                <w:rFonts w:ascii="Arial" w:eastAsia="Arial" w:hAnsi="Arial" w:cs="Arial"/>
                <w:sz w:val="22"/>
                <w:szCs w:val="22"/>
                <w:highlight w:val="yellow"/>
              </w:rPr>
              <w:t>[address of venue]</w:t>
            </w:r>
          </w:p>
        </w:tc>
      </w:tr>
      <w:tr w:rsidR="00AE5895" w14:paraId="43C945BF" w14:textId="77777777" w:rsidTr="00D81103">
        <w:tc>
          <w:tcPr>
            <w:tcW w:w="9918" w:type="dxa"/>
            <w:gridSpan w:val="3"/>
            <w:shd w:val="clear" w:color="auto" w:fill="339966"/>
          </w:tcPr>
          <w:p w14:paraId="43C945BE" w14:textId="77777777" w:rsidR="00AE5895" w:rsidRPr="00061D6E" w:rsidRDefault="00AE5895" w:rsidP="003636C4">
            <w:pPr>
              <w:jc w:val="center"/>
              <w:rPr>
                <w:rFonts w:asciiTheme="minorHAnsi" w:hAnsiTheme="minorHAnsi" w:cs="Arial"/>
                <w:sz w:val="32"/>
                <w:szCs w:val="32"/>
              </w:rPr>
            </w:pPr>
            <w:r w:rsidRPr="00061D6E">
              <w:rPr>
                <w:rFonts w:asciiTheme="minorHAnsi" w:hAnsiTheme="minorHAnsi" w:cs="Arial"/>
                <w:sz w:val="32"/>
                <w:szCs w:val="32"/>
              </w:rPr>
              <w:t>Entry Requirements</w:t>
            </w:r>
          </w:p>
        </w:tc>
      </w:tr>
      <w:tr w:rsidR="00AE5895" w14:paraId="43C945C5" w14:textId="77777777" w:rsidTr="00D81103">
        <w:tc>
          <w:tcPr>
            <w:tcW w:w="9918" w:type="dxa"/>
            <w:gridSpan w:val="3"/>
            <w:tcBorders>
              <w:bottom w:val="single" w:sz="4" w:space="0" w:color="auto"/>
            </w:tcBorders>
          </w:tcPr>
          <w:p w14:paraId="43C945C0" w14:textId="2CD2BAA4" w:rsidR="00356C4E" w:rsidRPr="00697104" w:rsidRDefault="00356C4E" w:rsidP="00697104">
            <w:pPr>
              <w:shd w:val="clear" w:color="auto" w:fill="FFFFFF"/>
              <w:spacing w:after="200" w:line="276" w:lineRule="auto"/>
              <w:rPr>
                <w:rFonts w:ascii="Arial" w:eastAsia="Calibri" w:hAnsi="Arial" w:cs="Arial"/>
                <w:sz w:val="22"/>
                <w:szCs w:val="22"/>
                <w:lang w:val="en-GB"/>
              </w:rPr>
            </w:pPr>
            <w:r w:rsidRPr="00697104">
              <w:rPr>
                <w:rFonts w:ascii="Arial" w:eastAsia="Calibri" w:hAnsi="Arial" w:cs="Arial"/>
                <w:sz w:val="22"/>
                <w:szCs w:val="22"/>
                <w:lang w:val="en-GB"/>
              </w:rPr>
              <w:t>This competition is for l</w:t>
            </w:r>
            <w:r w:rsidR="00222779" w:rsidRPr="00697104">
              <w:rPr>
                <w:rFonts w:ascii="Arial" w:eastAsia="Calibri" w:hAnsi="Arial" w:cs="Arial"/>
                <w:sz w:val="22"/>
                <w:szCs w:val="22"/>
                <w:lang w:val="en-GB"/>
              </w:rPr>
              <w:t xml:space="preserve">earners working at Entry Level </w:t>
            </w:r>
            <w:r w:rsidR="0095491B">
              <w:rPr>
                <w:rFonts w:ascii="Arial" w:eastAsia="Calibri" w:hAnsi="Arial" w:cs="Arial"/>
                <w:sz w:val="22"/>
                <w:szCs w:val="22"/>
                <w:lang w:val="en-GB"/>
              </w:rPr>
              <w:t>2</w:t>
            </w:r>
            <w:r w:rsidRPr="00697104">
              <w:rPr>
                <w:rFonts w:ascii="Arial" w:eastAsia="Calibri" w:hAnsi="Arial" w:cs="Arial"/>
                <w:sz w:val="22"/>
                <w:szCs w:val="22"/>
                <w:lang w:val="en-GB"/>
              </w:rPr>
              <w:t>.</w:t>
            </w:r>
          </w:p>
          <w:p w14:paraId="43C945C1" w14:textId="77777777" w:rsidR="00356C4E" w:rsidRPr="00697104" w:rsidRDefault="00356C4E" w:rsidP="00697104">
            <w:pPr>
              <w:shd w:val="clear" w:color="auto" w:fill="FFFFFF"/>
              <w:spacing w:after="200" w:line="276" w:lineRule="auto"/>
              <w:rPr>
                <w:rFonts w:ascii="Arial" w:eastAsia="Calibri" w:hAnsi="Arial" w:cs="Arial"/>
                <w:sz w:val="22"/>
                <w:szCs w:val="22"/>
                <w:lang w:val="en-GB"/>
              </w:rPr>
            </w:pPr>
            <w:r w:rsidRPr="00697104">
              <w:rPr>
                <w:rFonts w:ascii="Arial" w:eastAsia="Calibri" w:hAnsi="Arial" w:cs="Arial"/>
                <w:sz w:val="22"/>
                <w:szCs w:val="22"/>
                <w:lang w:val="en-GB"/>
              </w:rPr>
              <w:t>Competitors must be 16 years of age or over.</w:t>
            </w:r>
          </w:p>
          <w:p w14:paraId="43C945C2" w14:textId="77777777" w:rsidR="00356C4E" w:rsidRPr="00697104" w:rsidRDefault="00356C4E" w:rsidP="00697104">
            <w:pPr>
              <w:shd w:val="clear" w:color="auto" w:fill="FFFFFF"/>
              <w:spacing w:after="200" w:line="276" w:lineRule="auto"/>
              <w:rPr>
                <w:rFonts w:ascii="Arial" w:eastAsia="Calibri" w:hAnsi="Arial" w:cs="Arial"/>
                <w:sz w:val="22"/>
                <w:szCs w:val="22"/>
                <w:lang w:val="en-GB"/>
              </w:rPr>
            </w:pPr>
            <w:r w:rsidRPr="00697104">
              <w:rPr>
                <w:rFonts w:ascii="Arial" w:eastAsia="Calibri" w:hAnsi="Arial" w:cs="Arial"/>
                <w:sz w:val="22"/>
                <w:szCs w:val="22"/>
                <w:lang w:val="en-GB"/>
              </w:rPr>
              <w:t>A maximum of 2 competitors per organisation may enter.</w:t>
            </w:r>
          </w:p>
          <w:p w14:paraId="58E484EA" w14:textId="77777777" w:rsidR="009C73EF" w:rsidRPr="008E3385" w:rsidRDefault="009C73EF" w:rsidP="009C73EF">
            <w:pPr>
              <w:spacing w:line="276" w:lineRule="auto"/>
              <w:rPr>
                <w:rFonts w:ascii="Arial" w:eastAsia="Arial" w:hAnsi="Arial" w:cs="Arial"/>
                <w:sz w:val="22"/>
                <w:szCs w:val="22"/>
              </w:rPr>
            </w:pPr>
            <w:r w:rsidRPr="4FF19349">
              <w:rPr>
                <w:rFonts w:ascii="Arial" w:eastAsia="Arial" w:hAnsi="Arial" w:cs="Arial"/>
                <w:sz w:val="22"/>
                <w:szCs w:val="22"/>
              </w:rPr>
              <w:t>Applications to be made via</w:t>
            </w:r>
            <w:r>
              <w:rPr>
                <w:rFonts w:ascii="Arial" w:eastAsia="Arial" w:hAnsi="Arial" w:cs="Arial"/>
                <w:sz w:val="22"/>
                <w:szCs w:val="22"/>
              </w:rPr>
              <w:t xml:space="preserve"> </w:t>
            </w:r>
            <w:r w:rsidRPr="007B57D5">
              <w:rPr>
                <w:rFonts w:ascii="Arial" w:eastAsia="Arial" w:hAnsi="Arial" w:cs="Arial"/>
                <w:sz w:val="22"/>
                <w:szCs w:val="22"/>
                <w:highlight w:val="yellow"/>
              </w:rPr>
              <w:t>[your regional competition lead or portal address]</w:t>
            </w:r>
            <w:r w:rsidRPr="4FF19349">
              <w:rPr>
                <w:rFonts w:ascii="Arial" w:eastAsia="Arial" w:hAnsi="Arial" w:cs="Arial"/>
                <w:sz w:val="22"/>
                <w:szCs w:val="22"/>
              </w:rPr>
              <w:t xml:space="preserve">. Deadline for entries: </w:t>
            </w:r>
            <w:r w:rsidRPr="007B57D5">
              <w:rPr>
                <w:rFonts w:ascii="Arial" w:eastAsia="Arial" w:hAnsi="Arial" w:cs="Arial"/>
                <w:sz w:val="22"/>
                <w:szCs w:val="22"/>
                <w:highlight w:val="yellow"/>
              </w:rPr>
              <w:t>[date]</w:t>
            </w:r>
          </w:p>
          <w:p w14:paraId="51CBF181" w14:textId="77777777" w:rsidR="009C73EF" w:rsidRPr="008E3385" w:rsidRDefault="009C73EF" w:rsidP="009C73EF">
            <w:pPr>
              <w:spacing w:line="276" w:lineRule="auto"/>
              <w:rPr>
                <w:rFonts w:ascii="Arial" w:hAnsi="Arial" w:cs="Arial"/>
                <w:sz w:val="22"/>
                <w:szCs w:val="22"/>
              </w:rPr>
            </w:pPr>
          </w:p>
          <w:p w14:paraId="43C945C4" w14:textId="17FCBC4E" w:rsidR="00E35C8E" w:rsidRPr="00356C4E" w:rsidRDefault="009C73EF" w:rsidP="009C73EF">
            <w:pPr>
              <w:shd w:val="clear" w:color="auto" w:fill="FFFFFF"/>
              <w:spacing w:after="200" w:line="276" w:lineRule="auto"/>
              <w:rPr>
                <w:rFonts w:ascii="Arial" w:eastAsia="Calibri" w:hAnsi="Arial" w:cs="Arial"/>
                <w:sz w:val="22"/>
                <w:szCs w:val="22"/>
                <w:lang w:val="en-GB"/>
              </w:rPr>
            </w:pPr>
            <w:r w:rsidRPr="4FF19349">
              <w:rPr>
                <w:rFonts w:ascii="Arial" w:eastAsia="Arial" w:hAnsi="Arial" w:cs="Arial"/>
                <w:sz w:val="22"/>
                <w:szCs w:val="22"/>
              </w:rPr>
              <w:t>A statement of support that outlines any individual needs of the competitor within the competition must be submitted to</w:t>
            </w:r>
            <w:r>
              <w:rPr>
                <w:rFonts w:ascii="Arial" w:eastAsia="Arial" w:hAnsi="Arial" w:cs="Arial"/>
                <w:sz w:val="22"/>
                <w:szCs w:val="22"/>
              </w:rPr>
              <w:t xml:space="preserve"> </w:t>
            </w:r>
            <w:r>
              <w:rPr>
                <w:rFonts w:ascii="Arial" w:eastAsia="Arial,Calibri" w:hAnsi="Arial" w:cs="Arial"/>
                <w:sz w:val="22"/>
                <w:szCs w:val="22"/>
                <w:highlight w:val="yellow"/>
                <w:lang w:val="en-GB"/>
              </w:rPr>
              <w:t>[Regional competition lead email address]</w:t>
            </w:r>
            <w:r w:rsidRPr="4FF19349">
              <w:rPr>
                <w:rStyle w:val="Hyperlink"/>
                <w:rFonts w:ascii="Arial" w:eastAsia="Arial" w:hAnsi="Arial" w:cs="Arial"/>
                <w:color w:val="auto"/>
                <w:sz w:val="22"/>
                <w:szCs w:val="22"/>
                <w:u w:val="none"/>
              </w:rPr>
              <w:t xml:space="preserve"> </w:t>
            </w:r>
            <w:r w:rsidRPr="4FF19349">
              <w:rPr>
                <w:rFonts w:ascii="Arial" w:eastAsia="Arial" w:hAnsi="Arial" w:cs="Arial"/>
                <w:sz w:val="22"/>
                <w:szCs w:val="22"/>
              </w:rPr>
              <w:t xml:space="preserve">or </w:t>
            </w:r>
            <w:r w:rsidRPr="4FF19349">
              <w:rPr>
                <w:rStyle w:val="Hyperlink"/>
                <w:rFonts w:ascii="Arial" w:eastAsia="Arial" w:hAnsi="Arial" w:cs="Arial"/>
                <w:color w:val="auto"/>
                <w:sz w:val="22"/>
                <w:szCs w:val="22"/>
                <w:u w:val="none"/>
              </w:rPr>
              <w:t>will need to be completed by the day prior to beginning the competition.</w:t>
            </w:r>
          </w:p>
        </w:tc>
      </w:tr>
      <w:tr w:rsidR="00AE5895" w14:paraId="43C945C7" w14:textId="77777777" w:rsidTr="00D81103">
        <w:tc>
          <w:tcPr>
            <w:tcW w:w="9918" w:type="dxa"/>
            <w:gridSpan w:val="3"/>
            <w:shd w:val="clear" w:color="auto" w:fill="339966"/>
          </w:tcPr>
          <w:p w14:paraId="43C945C6" w14:textId="77777777"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Competition Task</w:t>
            </w:r>
          </w:p>
        </w:tc>
      </w:tr>
      <w:tr w:rsidR="00AE5895" w14:paraId="43C945E2" w14:textId="77777777" w:rsidTr="00D81103">
        <w:tc>
          <w:tcPr>
            <w:tcW w:w="9918" w:type="dxa"/>
            <w:gridSpan w:val="3"/>
            <w:tcBorders>
              <w:bottom w:val="single" w:sz="4" w:space="0" w:color="auto"/>
            </w:tcBorders>
          </w:tcPr>
          <w:p w14:paraId="43C945C9" w14:textId="03D2752B" w:rsidR="00356C4E" w:rsidRDefault="00356C4E" w:rsidP="00697104">
            <w:pPr>
              <w:spacing w:line="276" w:lineRule="auto"/>
              <w:rPr>
                <w:rFonts w:ascii="Arial" w:hAnsi="Arial" w:cs="Arial"/>
                <w:sz w:val="22"/>
                <w:szCs w:val="22"/>
              </w:rPr>
            </w:pPr>
            <w:r w:rsidRPr="00697104">
              <w:rPr>
                <w:rFonts w:ascii="Arial" w:hAnsi="Arial" w:cs="Arial"/>
                <w:sz w:val="22"/>
                <w:szCs w:val="22"/>
              </w:rPr>
              <w:t xml:space="preserve">Competitors will be required to </w:t>
            </w:r>
            <w:r w:rsidR="00F0431B" w:rsidRPr="00697104">
              <w:rPr>
                <w:rFonts w:ascii="Arial" w:hAnsi="Arial" w:cs="Arial"/>
                <w:sz w:val="22"/>
                <w:szCs w:val="22"/>
              </w:rPr>
              <w:t>prepare an afternoon tea for two</w:t>
            </w:r>
            <w:r w:rsidRPr="00697104">
              <w:rPr>
                <w:rFonts w:ascii="Arial" w:hAnsi="Arial" w:cs="Arial"/>
                <w:sz w:val="22"/>
                <w:szCs w:val="22"/>
              </w:rPr>
              <w:t xml:space="preserve">. </w:t>
            </w:r>
          </w:p>
          <w:p w14:paraId="3BE5A0A1" w14:textId="77777777" w:rsidR="00697104" w:rsidRPr="00697104" w:rsidRDefault="00697104" w:rsidP="00697104">
            <w:pPr>
              <w:spacing w:line="276" w:lineRule="auto"/>
              <w:rPr>
                <w:rFonts w:ascii="Arial" w:hAnsi="Arial" w:cs="Arial"/>
                <w:sz w:val="22"/>
                <w:szCs w:val="22"/>
              </w:rPr>
            </w:pPr>
          </w:p>
          <w:p w14:paraId="43C945CA" w14:textId="77777777" w:rsidR="00356C4E" w:rsidRPr="00697104" w:rsidRDefault="00356C4E" w:rsidP="00697104">
            <w:pPr>
              <w:spacing w:line="276" w:lineRule="auto"/>
              <w:rPr>
                <w:rFonts w:ascii="Arial" w:hAnsi="Arial" w:cs="Arial"/>
                <w:sz w:val="22"/>
                <w:szCs w:val="22"/>
              </w:rPr>
            </w:pPr>
            <w:r w:rsidRPr="00697104">
              <w:rPr>
                <w:rFonts w:ascii="Arial" w:hAnsi="Arial" w:cs="Arial"/>
                <w:sz w:val="22"/>
                <w:szCs w:val="22"/>
              </w:rPr>
              <w:t>This competition will test competitor’s knowledge and skills in the following areas:</w:t>
            </w:r>
          </w:p>
          <w:p w14:paraId="43C945CB" w14:textId="77777777" w:rsidR="00BF55E1" w:rsidRPr="00697104" w:rsidRDefault="00356C4E" w:rsidP="00697104">
            <w:pPr>
              <w:spacing w:line="276" w:lineRule="auto"/>
              <w:rPr>
                <w:rFonts w:ascii="Arial" w:hAnsi="Arial" w:cs="Arial"/>
                <w:sz w:val="22"/>
                <w:szCs w:val="22"/>
              </w:rPr>
            </w:pPr>
            <w:r w:rsidRPr="00697104">
              <w:rPr>
                <w:rFonts w:ascii="Arial" w:hAnsi="Arial" w:cs="Arial"/>
                <w:sz w:val="22"/>
                <w:szCs w:val="22"/>
              </w:rPr>
              <w:t xml:space="preserve">Health and safety, hygiene, knife skills, use of equipment, knowledge of </w:t>
            </w:r>
            <w:proofErr w:type="spellStart"/>
            <w:r w:rsidRPr="00697104">
              <w:rPr>
                <w:rFonts w:ascii="Arial" w:hAnsi="Arial" w:cs="Arial"/>
                <w:sz w:val="22"/>
                <w:szCs w:val="22"/>
              </w:rPr>
              <w:t>flavour</w:t>
            </w:r>
            <w:proofErr w:type="spellEnd"/>
            <w:r w:rsidRPr="00697104">
              <w:rPr>
                <w:rFonts w:ascii="Arial" w:hAnsi="Arial" w:cs="Arial"/>
                <w:sz w:val="22"/>
                <w:szCs w:val="22"/>
              </w:rPr>
              <w:t xml:space="preserve"> combinations, presentation skills.</w:t>
            </w:r>
          </w:p>
          <w:p w14:paraId="43C945CC" w14:textId="77777777" w:rsidR="00356C4E" w:rsidRPr="00697104" w:rsidRDefault="00356C4E" w:rsidP="00697104">
            <w:pPr>
              <w:spacing w:line="276" w:lineRule="auto"/>
              <w:rPr>
                <w:rFonts w:ascii="Arial" w:hAnsi="Arial" w:cs="Arial"/>
                <w:sz w:val="22"/>
                <w:szCs w:val="22"/>
              </w:rPr>
            </w:pPr>
          </w:p>
          <w:p w14:paraId="43C945CD" w14:textId="77777777" w:rsidR="00356C4E" w:rsidRPr="00697104" w:rsidRDefault="00356C4E" w:rsidP="00697104">
            <w:pPr>
              <w:spacing w:line="276" w:lineRule="auto"/>
              <w:rPr>
                <w:rFonts w:ascii="Arial" w:hAnsi="Arial" w:cs="Arial"/>
                <w:sz w:val="22"/>
                <w:szCs w:val="22"/>
              </w:rPr>
            </w:pPr>
            <w:r w:rsidRPr="00697104">
              <w:rPr>
                <w:rFonts w:ascii="Arial" w:hAnsi="Arial" w:cs="Arial"/>
                <w:sz w:val="22"/>
                <w:szCs w:val="22"/>
              </w:rPr>
              <w:t>Competitors will be given 1 hour 30 minutes to prepare and present an afternoon tea for one.</w:t>
            </w:r>
          </w:p>
          <w:p w14:paraId="43C945CE" w14:textId="77777777" w:rsidR="00356C4E" w:rsidRPr="00697104" w:rsidRDefault="00356C4E" w:rsidP="00697104">
            <w:pPr>
              <w:spacing w:line="276" w:lineRule="auto"/>
              <w:rPr>
                <w:rFonts w:ascii="Arial" w:hAnsi="Arial" w:cs="Arial"/>
                <w:sz w:val="22"/>
                <w:szCs w:val="22"/>
              </w:rPr>
            </w:pPr>
          </w:p>
          <w:p w14:paraId="43C945CF" w14:textId="77777777" w:rsidR="00356C4E" w:rsidRPr="00697104" w:rsidRDefault="00356C4E" w:rsidP="00697104">
            <w:pPr>
              <w:spacing w:line="276" w:lineRule="auto"/>
              <w:rPr>
                <w:rFonts w:ascii="Arial" w:hAnsi="Arial" w:cs="Arial"/>
                <w:sz w:val="22"/>
                <w:szCs w:val="22"/>
              </w:rPr>
            </w:pPr>
            <w:r w:rsidRPr="00697104">
              <w:rPr>
                <w:rFonts w:ascii="Arial" w:hAnsi="Arial" w:cs="Arial"/>
                <w:sz w:val="22"/>
                <w:szCs w:val="22"/>
              </w:rPr>
              <w:t>The competition will require each competitor to:</w:t>
            </w:r>
          </w:p>
          <w:p w14:paraId="43C945D0" w14:textId="4A38946C"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Demonstrate health &amp; safety and personal hygiene.</w:t>
            </w:r>
          </w:p>
          <w:p w14:paraId="43C945D1" w14:textId="528B4680"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 xml:space="preserve">Make two </w:t>
            </w:r>
            <w:r w:rsidR="00F0431B" w:rsidRPr="00697104">
              <w:rPr>
                <w:rFonts w:ascii="Arial" w:hAnsi="Arial" w:cs="Arial"/>
                <w:sz w:val="22"/>
                <w:szCs w:val="22"/>
              </w:rPr>
              <w:t xml:space="preserve">different </w:t>
            </w:r>
            <w:proofErr w:type="spellStart"/>
            <w:r w:rsidR="00F0431B" w:rsidRPr="00697104">
              <w:rPr>
                <w:rFonts w:ascii="Arial" w:hAnsi="Arial" w:cs="Arial"/>
                <w:sz w:val="22"/>
                <w:szCs w:val="22"/>
              </w:rPr>
              <w:t>flavoured</w:t>
            </w:r>
            <w:proofErr w:type="spellEnd"/>
            <w:r w:rsidR="00F0431B" w:rsidRPr="00697104">
              <w:rPr>
                <w:rFonts w:ascii="Arial" w:hAnsi="Arial" w:cs="Arial"/>
                <w:sz w:val="22"/>
                <w:szCs w:val="22"/>
              </w:rPr>
              <w:t xml:space="preserve"> </w:t>
            </w:r>
            <w:r w:rsidRPr="00697104">
              <w:rPr>
                <w:rFonts w:ascii="Arial" w:hAnsi="Arial" w:cs="Arial"/>
                <w:sz w:val="22"/>
                <w:szCs w:val="22"/>
              </w:rPr>
              <w:t>sandwiches from a selection of provided ingr</w:t>
            </w:r>
            <w:r w:rsidR="00A92172" w:rsidRPr="00697104">
              <w:rPr>
                <w:rFonts w:ascii="Arial" w:hAnsi="Arial" w:cs="Arial"/>
                <w:sz w:val="22"/>
                <w:szCs w:val="22"/>
              </w:rPr>
              <w:t>edients.</w:t>
            </w:r>
          </w:p>
          <w:p w14:paraId="43C945D2" w14:textId="441C871F"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 xml:space="preserve">Choose </w:t>
            </w:r>
            <w:r w:rsidR="00A92172" w:rsidRPr="00697104">
              <w:rPr>
                <w:rFonts w:ascii="Arial" w:hAnsi="Arial" w:cs="Arial"/>
                <w:sz w:val="22"/>
                <w:szCs w:val="22"/>
              </w:rPr>
              <w:t xml:space="preserve">sandwich fillings to compliment </w:t>
            </w:r>
            <w:r w:rsidR="00A92172" w:rsidRPr="00697104">
              <w:rPr>
                <w:rFonts w:ascii="Arial" w:hAnsi="Arial" w:cs="Arial"/>
                <w:i/>
                <w:sz w:val="22"/>
                <w:szCs w:val="22"/>
              </w:rPr>
              <w:t xml:space="preserve">(ingredients will not be disclosed prior to competition). </w:t>
            </w:r>
          </w:p>
          <w:p w14:paraId="43C945D3" w14:textId="31CDFDEF"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Cut each sandwich into 4 triangles and remove crusts.</w:t>
            </w:r>
          </w:p>
          <w:p w14:paraId="43C945D4" w14:textId="21CEA11D" w:rsidR="00356C4E" w:rsidRPr="00697104" w:rsidRDefault="00F0431B"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Prepare</w:t>
            </w:r>
            <w:r w:rsidR="00356C4E" w:rsidRPr="00697104">
              <w:rPr>
                <w:rFonts w:ascii="Arial" w:hAnsi="Arial" w:cs="Arial"/>
                <w:sz w:val="22"/>
                <w:szCs w:val="22"/>
              </w:rPr>
              <w:t xml:space="preserve"> scone</w:t>
            </w:r>
            <w:r w:rsidRPr="00697104">
              <w:rPr>
                <w:rFonts w:ascii="Arial" w:hAnsi="Arial" w:cs="Arial"/>
                <w:sz w:val="22"/>
                <w:szCs w:val="22"/>
              </w:rPr>
              <w:t>s</w:t>
            </w:r>
            <w:r w:rsidR="00356C4E" w:rsidRPr="00697104">
              <w:rPr>
                <w:rFonts w:ascii="Arial" w:hAnsi="Arial" w:cs="Arial"/>
                <w:sz w:val="22"/>
                <w:szCs w:val="22"/>
              </w:rPr>
              <w:t xml:space="preserve"> - cut in half, spread with butter, jam and cream</w:t>
            </w:r>
            <w:r w:rsidRPr="00697104">
              <w:rPr>
                <w:rFonts w:ascii="Arial" w:hAnsi="Arial" w:cs="Arial"/>
                <w:sz w:val="22"/>
                <w:szCs w:val="22"/>
              </w:rPr>
              <w:t xml:space="preserve"> (scones will be pre-made)</w:t>
            </w:r>
            <w:r w:rsidR="00356C4E" w:rsidRPr="00697104">
              <w:rPr>
                <w:rFonts w:ascii="Arial" w:hAnsi="Arial" w:cs="Arial"/>
                <w:sz w:val="22"/>
                <w:szCs w:val="22"/>
              </w:rPr>
              <w:t>.</w:t>
            </w:r>
          </w:p>
          <w:p w14:paraId="43C945D5" w14:textId="1329C489"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Decorate and present cupcake</w:t>
            </w:r>
            <w:r w:rsidR="00F0431B" w:rsidRPr="00697104">
              <w:rPr>
                <w:rFonts w:ascii="Arial" w:hAnsi="Arial" w:cs="Arial"/>
                <w:sz w:val="22"/>
                <w:szCs w:val="22"/>
              </w:rPr>
              <w:t>s (cupcakes will be pre-made)</w:t>
            </w:r>
            <w:r w:rsidRPr="00697104">
              <w:rPr>
                <w:rFonts w:ascii="Arial" w:hAnsi="Arial" w:cs="Arial"/>
                <w:sz w:val="22"/>
                <w:szCs w:val="22"/>
              </w:rPr>
              <w:t>.</w:t>
            </w:r>
          </w:p>
          <w:p w14:paraId="43C945D6" w14:textId="6BD29406"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Fill and present meringue nest</w:t>
            </w:r>
            <w:r w:rsidR="00222779" w:rsidRPr="00697104">
              <w:rPr>
                <w:rFonts w:ascii="Arial" w:hAnsi="Arial" w:cs="Arial"/>
                <w:sz w:val="22"/>
                <w:szCs w:val="22"/>
              </w:rPr>
              <w:t>s with cream and fruit (meringues will be pre-made, cream whipped ready).</w:t>
            </w:r>
          </w:p>
          <w:p w14:paraId="43C945D7" w14:textId="77777777" w:rsidR="00F0431B" w:rsidRPr="00697104" w:rsidRDefault="00F0431B"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Select a miniature dessert of your choice (competitors to bring all ingredients</w:t>
            </w:r>
            <w:r w:rsidR="00222779" w:rsidRPr="00697104">
              <w:rPr>
                <w:rFonts w:ascii="Arial" w:hAnsi="Arial" w:cs="Arial"/>
                <w:sz w:val="22"/>
                <w:szCs w:val="22"/>
              </w:rPr>
              <w:t>/equipment</w:t>
            </w:r>
            <w:r w:rsidRPr="00697104">
              <w:rPr>
                <w:rFonts w:ascii="Arial" w:hAnsi="Arial" w:cs="Arial"/>
                <w:sz w:val="22"/>
                <w:szCs w:val="22"/>
              </w:rPr>
              <w:t xml:space="preserve"> required)</w:t>
            </w:r>
          </w:p>
          <w:p w14:paraId="43C945D8" w14:textId="5B7B0983"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lastRenderedPageBreak/>
              <w:t xml:space="preserve">Plate and present the two </w:t>
            </w:r>
            <w:r w:rsidR="00F0431B" w:rsidRPr="00697104">
              <w:rPr>
                <w:rFonts w:ascii="Arial" w:hAnsi="Arial" w:cs="Arial"/>
                <w:sz w:val="22"/>
                <w:szCs w:val="22"/>
              </w:rPr>
              <w:t xml:space="preserve">different </w:t>
            </w:r>
            <w:proofErr w:type="spellStart"/>
            <w:r w:rsidR="00F0431B" w:rsidRPr="00697104">
              <w:rPr>
                <w:rFonts w:ascii="Arial" w:hAnsi="Arial" w:cs="Arial"/>
                <w:sz w:val="22"/>
                <w:szCs w:val="22"/>
              </w:rPr>
              <w:t>flavoured</w:t>
            </w:r>
            <w:proofErr w:type="spellEnd"/>
            <w:r w:rsidR="00F0431B" w:rsidRPr="00697104">
              <w:rPr>
                <w:rFonts w:ascii="Arial" w:hAnsi="Arial" w:cs="Arial"/>
                <w:sz w:val="22"/>
                <w:szCs w:val="22"/>
              </w:rPr>
              <w:t xml:space="preserve"> </w:t>
            </w:r>
            <w:r w:rsidRPr="00697104">
              <w:rPr>
                <w:rFonts w:ascii="Arial" w:hAnsi="Arial" w:cs="Arial"/>
                <w:sz w:val="22"/>
                <w:szCs w:val="22"/>
              </w:rPr>
              <w:t>sandwiches</w:t>
            </w:r>
            <w:r w:rsidR="00F0431B" w:rsidRPr="00697104">
              <w:rPr>
                <w:rFonts w:ascii="Arial" w:hAnsi="Arial" w:cs="Arial"/>
                <w:sz w:val="22"/>
                <w:szCs w:val="22"/>
              </w:rPr>
              <w:t xml:space="preserve"> for two</w:t>
            </w:r>
            <w:r w:rsidRPr="00697104">
              <w:rPr>
                <w:rFonts w:ascii="Arial" w:hAnsi="Arial" w:cs="Arial"/>
                <w:sz w:val="22"/>
                <w:szCs w:val="22"/>
              </w:rPr>
              <w:t xml:space="preserve">, </w:t>
            </w:r>
            <w:r w:rsidR="00F0431B" w:rsidRPr="00697104">
              <w:rPr>
                <w:rFonts w:ascii="Arial" w:hAnsi="Arial" w:cs="Arial"/>
                <w:sz w:val="22"/>
                <w:szCs w:val="22"/>
              </w:rPr>
              <w:t>two</w:t>
            </w:r>
            <w:r w:rsidRPr="00697104">
              <w:rPr>
                <w:rFonts w:ascii="Arial" w:hAnsi="Arial" w:cs="Arial"/>
                <w:sz w:val="22"/>
                <w:szCs w:val="22"/>
              </w:rPr>
              <w:t xml:space="preserve"> scone</w:t>
            </w:r>
            <w:r w:rsidR="00F0431B" w:rsidRPr="00697104">
              <w:rPr>
                <w:rFonts w:ascii="Arial" w:hAnsi="Arial" w:cs="Arial"/>
                <w:sz w:val="22"/>
                <w:szCs w:val="22"/>
              </w:rPr>
              <w:t>s</w:t>
            </w:r>
            <w:r w:rsidRPr="00697104">
              <w:rPr>
                <w:rFonts w:ascii="Arial" w:hAnsi="Arial" w:cs="Arial"/>
                <w:sz w:val="22"/>
                <w:szCs w:val="22"/>
              </w:rPr>
              <w:t xml:space="preserve">, </w:t>
            </w:r>
            <w:r w:rsidR="00F0431B" w:rsidRPr="00697104">
              <w:rPr>
                <w:rFonts w:ascii="Arial" w:hAnsi="Arial" w:cs="Arial"/>
                <w:sz w:val="22"/>
                <w:szCs w:val="22"/>
              </w:rPr>
              <w:t>two</w:t>
            </w:r>
            <w:r w:rsidRPr="00697104">
              <w:rPr>
                <w:rFonts w:ascii="Arial" w:hAnsi="Arial" w:cs="Arial"/>
                <w:sz w:val="22"/>
                <w:szCs w:val="22"/>
              </w:rPr>
              <w:t xml:space="preserve"> decorated cupcake</w:t>
            </w:r>
            <w:r w:rsidR="00F0431B" w:rsidRPr="00697104">
              <w:rPr>
                <w:rFonts w:ascii="Arial" w:hAnsi="Arial" w:cs="Arial"/>
                <w:sz w:val="22"/>
                <w:szCs w:val="22"/>
              </w:rPr>
              <w:t xml:space="preserve">s two </w:t>
            </w:r>
            <w:r w:rsidRPr="00697104">
              <w:rPr>
                <w:rFonts w:ascii="Arial" w:hAnsi="Arial" w:cs="Arial"/>
                <w:sz w:val="22"/>
                <w:szCs w:val="22"/>
              </w:rPr>
              <w:t xml:space="preserve">filled meringue nest </w:t>
            </w:r>
            <w:r w:rsidR="00F0431B" w:rsidRPr="00697104">
              <w:rPr>
                <w:rFonts w:ascii="Arial" w:hAnsi="Arial" w:cs="Arial"/>
                <w:sz w:val="22"/>
                <w:szCs w:val="22"/>
              </w:rPr>
              <w:t>and two portions of the miniature dessert of competitor’s choice on a 3</w:t>
            </w:r>
            <w:r w:rsidRPr="00697104">
              <w:rPr>
                <w:rFonts w:ascii="Arial" w:hAnsi="Arial" w:cs="Arial"/>
                <w:sz w:val="22"/>
                <w:szCs w:val="22"/>
              </w:rPr>
              <w:t xml:space="preserve"> tiered stand. </w:t>
            </w:r>
          </w:p>
          <w:p w14:paraId="43C945D9" w14:textId="77777777" w:rsidR="00356C4E" w:rsidRPr="00697104" w:rsidRDefault="00181650"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Competitors should select</w:t>
            </w:r>
            <w:r w:rsidR="00F0431B" w:rsidRPr="00697104">
              <w:rPr>
                <w:rFonts w:ascii="Arial" w:hAnsi="Arial" w:cs="Arial"/>
                <w:sz w:val="22"/>
                <w:szCs w:val="22"/>
              </w:rPr>
              <w:t xml:space="preserve"> appropriate tier to display their afternoon tea for two. </w:t>
            </w:r>
          </w:p>
          <w:p w14:paraId="43C945DA" w14:textId="3393EE67" w:rsidR="00356C4E" w:rsidRPr="00697104" w:rsidRDefault="00356C4E" w:rsidP="00697104">
            <w:pPr>
              <w:pStyle w:val="ListParagraph"/>
              <w:numPr>
                <w:ilvl w:val="0"/>
                <w:numId w:val="14"/>
              </w:numPr>
              <w:spacing w:line="276" w:lineRule="auto"/>
              <w:rPr>
                <w:rFonts w:ascii="Arial" w:hAnsi="Arial" w:cs="Arial"/>
                <w:sz w:val="22"/>
                <w:szCs w:val="22"/>
              </w:rPr>
            </w:pPr>
            <w:r w:rsidRPr="00697104">
              <w:rPr>
                <w:rFonts w:ascii="Arial" w:hAnsi="Arial" w:cs="Arial"/>
                <w:sz w:val="22"/>
                <w:szCs w:val="22"/>
              </w:rPr>
              <w:t>Clear away equipment and clean down work area.</w:t>
            </w:r>
          </w:p>
          <w:p w14:paraId="43C945DB" w14:textId="77777777" w:rsidR="00356C4E" w:rsidRPr="00697104" w:rsidRDefault="00356C4E" w:rsidP="00697104">
            <w:pPr>
              <w:spacing w:line="276" w:lineRule="auto"/>
              <w:rPr>
                <w:rFonts w:ascii="Arial" w:hAnsi="Arial" w:cs="Arial"/>
                <w:sz w:val="22"/>
                <w:szCs w:val="22"/>
              </w:rPr>
            </w:pPr>
          </w:p>
          <w:p w14:paraId="43C945DC" w14:textId="5C127BC4" w:rsidR="00356C4E" w:rsidRDefault="00356C4E" w:rsidP="00697104">
            <w:pPr>
              <w:spacing w:line="276" w:lineRule="auto"/>
              <w:rPr>
                <w:rFonts w:ascii="Arial" w:hAnsi="Arial" w:cs="Arial"/>
                <w:sz w:val="22"/>
                <w:szCs w:val="22"/>
              </w:rPr>
            </w:pPr>
            <w:r w:rsidRPr="00697104">
              <w:rPr>
                <w:rFonts w:ascii="Arial" w:hAnsi="Arial" w:cs="Arial"/>
                <w:sz w:val="22"/>
                <w:szCs w:val="22"/>
              </w:rPr>
              <w:t xml:space="preserve">Competitors must provide their own uniform and PPE. </w:t>
            </w:r>
          </w:p>
          <w:p w14:paraId="4C230317" w14:textId="77777777" w:rsidR="00697104" w:rsidRPr="00697104" w:rsidRDefault="00697104" w:rsidP="00697104">
            <w:pPr>
              <w:spacing w:line="276" w:lineRule="auto"/>
              <w:rPr>
                <w:rFonts w:ascii="Arial" w:hAnsi="Arial" w:cs="Arial"/>
                <w:sz w:val="22"/>
                <w:szCs w:val="22"/>
              </w:rPr>
            </w:pPr>
          </w:p>
          <w:p w14:paraId="43C945DD" w14:textId="77777777" w:rsidR="00356C4E" w:rsidRPr="00697104" w:rsidRDefault="00356C4E" w:rsidP="00697104">
            <w:pPr>
              <w:spacing w:line="276" w:lineRule="auto"/>
              <w:rPr>
                <w:rFonts w:ascii="Arial" w:hAnsi="Arial" w:cs="Arial"/>
                <w:sz w:val="22"/>
                <w:szCs w:val="22"/>
              </w:rPr>
            </w:pPr>
            <w:r w:rsidRPr="00697104">
              <w:rPr>
                <w:rFonts w:ascii="Arial" w:hAnsi="Arial" w:cs="Arial"/>
                <w:sz w:val="22"/>
                <w:szCs w:val="22"/>
              </w:rPr>
              <w:t>The cupcake</w:t>
            </w:r>
            <w:r w:rsidR="00F0431B" w:rsidRPr="00697104">
              <w:rPr>
                <w:rFonts w:ascii="Arial" w:hAnsi="Arial" w:cs="Arial"/>
                <w:sz w:val="22"/>
                <w:szCs w:val="22"/>
              </w:rPr>
              <w:t>s and meringues</w:t>
            </w:r>
            <w:r w:rsidRPr="00697104">
              <w:rPr>
                <w:rFonts w:ascii="Arial" w:hAnsi="Arial" w:cs="Arial"/>
                <w:sz w:val="22"/>
                <w:szCs w:val="22"/>
              </w:rPr>
              <w:t xml:space="preserve"> will be pre-made</w:t>
            </w:r>
            <w:r w:rsidR="00DC5CE9" w:rsidRPr="00697104">
              <w:rPr>
                <w:rFonts w:ascii="Arial" w:hAnsi="Arial" w:cs="Arial"/>
                <w:sz w:val="22"/>
                <w:szCs w:val="22"/>
              </w:rPr>
              <w:t xml:space="preserve"> and the butt</w:t>
            </w:r>
            <w:r w:rsidR="00181650" w:rsidRPr="00697104">
              <w:rPr>
                <w:rFonts w:ascii="Arial" w:hAnsi="Arial" w:cs="Arial"/>
                <w:sz w:val="22"/>
                <w:szCs w:val="22"/>
              </w:rPr>
              <w:t>ercream,</w:t>
            </w:r>
            <w:r w:rsidR="00DC5CE9" w:rsidRPr="00697104">
              <w:rPr>
                <w:rFonts w:ascii="Arial" w:hAnsi="Arial" w:cs="Arial"/>
                <w:sz w:val="22"/>
                <w:szCs w:val="22"/>
              </w:rPr>
              <w:t xml:space="preserve"> cream</w:t>
            </w:r>
            <w:r w:rsidR="00181650" w:rsidRPr="00697104">
              <w:rPr>
                <w:rFonts w:ascii="Arial" w:hAnsi="Arial" w:cs="Arial"/>
                <w:sz w:val="22"/>
                <w:szCs w:val="22"/>
              </w:rPr>
              <w:t xml:space="preserve"> and jam</w:t>
            </w:r>
            <w:r w:rsidR="00DC5CE9" w:rsidRPr="00697104">
              <w:rPr>
                <w:rFonts w:ascii="Arial" w:hAnsi="Arial" w:cs="Arial"/>
                <w:sz w:val="22"/>
                <w:szCs w:val="22"/>
              </w:rPr>
              <w:t xml:space="preserve"> will be provided,</w:t>
            </w:r>
            <w:r w:rsidRPr="00697104">
              <w:rPr>
                <w:rFonts w:ascii="Arial" w:hAnsi="Arial" w:cs="Arial"/>
                <w:sz w:val="22"/>
                <w:szCs w:val="22"/>
              </w:rPr>
              <w:t xml:space="preserve"> however ingredients/equipment to decorate the </w:t>
            </w:r>
            <w:r w:rsidR="00DC5CE9" w:rsidRPr="00697104">
              <w:rPr>
                <w:rFonts w:ascii="Arial" w:hAnsi="Arial" w:cs="Arial"/>
                <w:sz w:val="22"/>
                <w:szCs w:val="22"/>
              </w:rPr>
              <w:t>items</w:t>
            </w:r>
            <w:r w:rsidRPr="00697104">
              <w:rPr>
                <w:rFonts w:ascii="Arial" w:hAnsi="Arial" w:cs="Arial"/>
                <w:sz w:val="22"/>
                <w:szCs w:val="22"/>
              </w:rPr>
              <w:t xml:space="preserve"> must be provided by each competitor.</w:t>
            </w:r>
            <w:r w:rsidR="00DC5CE9" w:rsidRPr="00697104">
              <w:rPr>
                <w:rFonts w:ascii="Arial" w:hAnsi="Arial" w:cs="Arial"/>
                <w:sz w:val="22"/>
                <w:szCs w:val="22"/>
              </w:rPr>
              <w:t xml:space="preserve"> </w:t>
            </w:r>
          </w:p>
          <w:p w14:paraId="43C945DE" w14:textId="0D45234A" w:rsidR="00356C4E" w:rsidRDefault="00356C4E" w:rsidP="00697104">
            <w:pPr>
              <w:spacing w:line="276" w:lineRule="auto"/>
              <w:rPr>
                <w:rFonts w:ascii="Arial" w:hAnsi="Arial" w:cs="Arial"/>
                <w:sz w:val="22"/>
                <w:szCs w:val="22"/>
              </w:rPr>
            </w:pPr>
            <w:r w:rsidRPr="00697104">
              <w:rPr>
                <w:rFonts w:ascii="Arial" w:hAnsi="Arial" w:cs="Arial"/>
                <w:sz w:val="22"/>
                <w:szCs w:val="22"/>
              </w:rPr>
              <w:t>Ingredients and equipment (unless stated) will be provided.</w:t>
            </w:r>
          </w:p>
          <w:p w14:paraId="30678E2C" w14:textId="77777777" w:rsidR="00697104" w:rsidRPr="00697104" w:rsidRDefault="00697104" w:rsidP="00697104">
            <w:pPr>
              <w:spacing w:line="276" w:lineRule="auto"/>
              <w:rPr>
                <w:rFonts w:ascii="Arial" w:hAnsi="Arial" w:cs="Arial"/>
                <w:sz w:val="22"/>
                <w:szCs w:val="22"/>
              </w:rPr>
            </w:pPr>
          </w:p>
          <w:p w14:paraId="43C945DF" w14:textId="48103512" w:rsidR="00DC5CE9" w:rsidRDefault="00DC5CE9" w:rsidP="00697104">
            <w:pPr>
              <w:spacing w:line="276" w:lineRule="auto"/>
              <w:rPr>
                <w:rFonts w:ascii="Arial" w:hAnsi="Arial" w:cs="Arial"/>
                <w:sz w:val="22"/>
                <w:szCs w:val="22"/>
              </w:rPr>
            </w:pPr>
            <w:r w:rsidRPr="00697104">
              <w:rPr>
                <w:rFonts w:ascii="Arial" w:hAnsi="Arial" w:cs="Arial"/>
                <w:sz w:val="22"/>
                <w:szCs w:val="22"/>
              </w:rPr>
              <w:t>The competitors to provide all ingredients/equipment for their own choice of miniature dessert.</w:t>
            </w:r>
          </w:p>
          <w:p w14:paraId="30D0CAE8" w14:textId="77777777" w:rsidR="00697104" w:rsidRPr="00697104" w:rsidRDefault="00697104" w:rsidP="00697104">
            <w:pPr>
              <w:spacing w:line="276" w:lineRule="auto"/>
              <w:rPr>
                <w:rFonts w:ascii="Arial" w:hAnsi="Arial" w:cs="Arial"/>
                <w:sz w:val="22"/>
                <w:szCs w:val="22"/>
              </w:rPr>
            </w:pPr>
          </w:p>
          <w:p w14:paraId="43C945E0" w14:textId="77777777" w:rsidR="00BF55E1" w:rsidRPr="00697104" w:rsidRDefault="00356C4E" w:rsidP="00697104">
            <w:pPr>
              <w:spacing w:line="276" w:lineRule="auto"/>
              <w:rPr>
                <w:rFonts w:ascii="Arial" w:hAnsi="Arial" w:cs="Arial"/>
                <w:sz w:val="22"/>
                <w:szCs w:val="22"/>
              </w:rPr>
            </w:pPr>
            <w:r w:rsidRPr="00697104">
              <w:rPr>
                <w:rFonts w:ascii="Arial" w:hAnsi="Arial" w:cs="Arial"/>
                <w:sz w:val="22"/>
                <w:szCs w:val="22"/>
              </w:rPr>
              <w:t>The task does not include preparation of hot drinks to accompany the afternoon tea.</w:t>
            </w:r>
          </w:p>
          <w:p w14:paraId="43C945E1" w14:textId="77777777" w:rsidR="00356C4E" w:rsidRPr="00697104" w:rsidRDefault="00356C4E" w:rsidP="00697104">
            <w:pPr>
              <w:spacing w:line="276" w:lineRule="auto"/>
              <w:rPr>
                <w:rFonts w:ascii="Arial" w:hAnsi="Arial" w:cs="Arial"/>
                <w:sz w:val="22"/>
                <w:szCs w:val="22"/>
              </w:rPr>
            </w:pPr>
          </w:p>
        </w:tc>
      </w:tr>
      <w:tr w:rsidR="00AE5895" w14:paraId="43C945E4" w14:textId="77777777" w:rsidTr="00D81103">
        <w:tc>
          <w:tcPr>
            <w:tcW w:w="9918" w:type="dxa"/>
            <w:gridSpan w:val="3"/>
            <w:shd w:val="clear" w:color="auto" w:fill="339966"/>
          </w:tcPr>
          <w:p w14:paraId="43C945E3" w14:textId="77777777" w:rsidR="00AE5895" w:rsidRPr="00F86F47" w:rsidRDefault="00AE5895" w:rsidP="003636C4">
            <w:pPr>
              <w:jc w:val="center"/>
              <w:rPr>
                <w:rFonts w:asciiTheme="minorHAnsi" w:hAnsiTheme="minorHAnsi" w:cs="Arial"/>
                <w:sz w:val="32"/>
                <w:szCs w:val="32"/>
              </w:rPr>
            </w:pPr>
            <w:r w:rsidRPr="00F86F47">
              <w:rPr>
                <w:rFonts w:asciiTheme="minorHAnsi" w:hAnsiTheme="minorHAnsi" w:cs="Arial"/>
                <w:sz w:val="32"/>
                <w:szCs w:val="32"/>
              </w:rPr>
              <w:lastRenderedPageBreak/>
              <w:t>Marking and Assessment</w:t>
            </w:r>
          </w:p>
        </w:tc>
      </w:tr>
      <w:tr w:rsidR="00AE5895" w14:paraId="43C945F8" w14:textId="77777777" w:rsidTr="00D81103">
        <w:tc>
          <w:tcPr>
            <w:tcW w:w="9918" w:type="dxa"/>
            <w:gridSpan w:val="3"/>
            <w:tcBorders>
              <w:bottom w:val="single" w:sz="4" w:space="0" w:color="auto"/>
            </w:tcBorders>
          </w:tcPr>
          <w:p w14:paraId="43C945E6" w14:textId="77777777" w:rsidR="00356C4E" w:rsidRPr="00697104" w:rsidRDefault="00356C4E" w:rsidP="00356C4E">
            <w:pPr>
              <w:rPr>
                <w:rFonts w:ascii="Arial" w:hAnsi="Arial" w:cs="Arial"/>
                <w:sz w:val="22"/>
                <w:szCs w:val="22"/>
              </w:rPr>
            </w:pPr>
            <w:r w:rsidRPr="00697104">
              <w:rPr>
                <w:rFonts w:ascii="Arial" w:hAnsi="Arial" w:cs="Arial"/>
                <w:sz w:val="22"/>
                <w:szCs w:val="22"/>
              </w:rPr>
              <w:t>Marking and judging of this competition will be done by a team of experts from industry, further education or training providers, using the competition criteria and allocation of marks.</w:t>
            </w:r>
          </w:p>
          <w:p w14:paraId="43C945E7" w14:textId="77777777" w:rsidR="00356C4E" w:rsidRPr="00697104" w:rsidRDefault="00356C4E" w:rsidP="00356C4E">
            <w:pPr>
              <w:rPr>
                <w:rFonts w:ascii="Arial" w:hAnsi="Arial" w:cs="Arial"/>
                <w:sz w:val="22"/>
                <w:szCs w:val="22"/>
              </w:rPr>
            </w:pPr>
          </w:p>
          <w:p w14:paraId="43C945E8" w14:textId="77777777" w:rsidR="00356C4E" w:rsidRPr="00697104" w:rsidRDefault="00356C4E" w:rsidP="00356C4E">
            <w:pPr>
              <w:rPr>
                <w:rFonts w:ascii="Arial" w:hAnsi="Arial" w:cs="Arial"/>
                <w:sz w:val="22"/>
                <w:szCs w:val="22"/>
              </w:rPr>
            </w:pPr>
            <w:r w:rsidRPr="00697104">
              <w:rPr>
                <w:rFonts w:ascii="Arial" w:hAnsi="Arial" w:cs="Arial"/>
                <w:sz w:val="22"/>
                <w:szCs w:val="22"/>
              </w:rPr>
              <w:t>Judging will be marked against the criteria:</w:t>
            </w:r>
          </w:p>
          <w:p w14:paraId="43C945E9" w14:textId="77777777" w:rsidR="00356C4E" w:rsidRPr="00697104" w:rsidRDefault="00356C4E" w:rsidP="00356C4E">
            <w:pPr>
              <w:rPr>
                <w:rFonts w:ascii="Arial" w:hAnsi="Arial" w:cs="Arial"/>
                <w:sz w:val="22"/>
                <w:szCs w:val="22"/>
              </w:rPr>
            </w:pPr>
          </w:p>
          <w:p w14:paraId="43C945EA" w14:textId="21EEC973"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Wearing appropriate uniform / PPE</w:t>
            </w:r>
          </w:p>
          <w:p w14:paraId="43C945EB" w14:textId="67C737EE"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Hygiene</w:t>
            </w:r>
          </w:p>
          <w:p w14:paraId="43C945EC" w14:textId="3B8958D3"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Health and safety</w:t>
            </w:r>
          </w:p>
          <w:p w14:paraId="43C945ED" w14:textId="1E926D6B"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Maintenance of work area</w:t>
            </w:r>
          </w:p>
          <w:p w14:paraId="43C945EE" w14:textId="10C65726"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Correct use of equipment</w:t>
            </w:r>
          </w:p>
          <w:p w14:paraId="43C945EF" w14:textId="216FC78D"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Knife skills</w:t>
            </w:r>
          </w:p>
          <w:p w14:paraId="43C945F0" w14:textId="50078B50"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Preparation of sandwiches</w:t>
            </w:r>
          </w:p>
          <w:p w14:paraId="43C945F1" w14:textId="11FF3A42" w:rsidR="00356C4E" w:rsidRPr="006D00DD" w:rsidRDefault="00222779" w:rsidP="006D00DD">
            <w:pPr>
              <w:pStyle w:val="ListParagraph"/>
              <w:numPr>
                <w:ilvl w:val="0"/>
                <w:numId w:val="15"/>
              </w:numPr>
              <w:rPr>
                <w:rFonts w:ascii="Arial" w:hAnsi="Arial" w:cs="Arial"/>
                <w:sz w:val="22"/>
                <w:szCs w:val="22"/>
              </w:rPr>
            </w:pPr>
            <w:r w:rsidRPr="006D00DD">
              <w:rPr>
                <w:rFonts w:ascii="Arial" w:hAnsi="Arial" w:cs="Arial"/>
                <w:sz w:val="22"/>
                <w:szCs w:val="22"/>
              </w:rPr>
              <w:t>A</w:t>
            </w:r>
            <w:r w:rsidR="00356C4E" w:rsidRPr="006D00DD">
              <w:rPr>
                <w:rFonts w:ascii="Arial" w:hAnsi="Arial" w:cs="Arial"/>
                <w:sz w:val="22"/>
                <w:szCs w:val="22"/>
              </w:rPr>
              <w:t>ppropriate combination of ingredients</w:t>
            </w:r>
          </w:p>
          <w:p w14:paraId="43C945F2" w14:textId="106944D3"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Preparation and presentation of scone</w:t>
            </w:r>
            <w:r w:rsidR="00222779" w:rsidRPr="006D00DD">
              <w:rPr>
                <w:rFonts w:ascii="Arial" w:hAnsi="Arial" w:cs="Arial"/>
                <w:sz w:val="22"/>
                <w:szCs w:val="22"/>
              </w:rPr>
              <w:t>s</w:t>
            </w:r>
          </w:p>
          <w:p w14:paraId="43C945F3" w14:textId="1AB6676F" w:rsidR="00356C4E" w:rsidRPr="006D00DD" w:rsidRDefault="00222779" w:rsidP="006D00DD">
            <w:pPr>
              <w:pStyle w:val="ListParagraph"/>
              <w:numPr>
                <w:ilvl w:val="0"/>
                <w:numId w:val="15"/>
              </w:numPr>
              <w:rPr>
                <w:rFonts w:ascii="Arial" w:hAnsi="Arial" w:cs="Arial"/>
                <w:sz w:val="22"/>
                <w:szCs w:val="22"/>
              </w:rPr>
            </w:pPr>
            <w:r w:rsidRPr="006D00DD">
              <w:rPr>
                <w:rFonts w:ascii="Arial" w:hAnsi="Arial" w:cs="Arial"/>
                <w:sz w:val="22"/>
                <w:szCs w:val="22"/>
              </w:rPr>
              <w:t>Preparation of competitor</w:t>
            </w:r>
            <w:r w:rsidR="006D00DD">
              <w:rPr>
                <w:rFonts w:ascii="Arial" w:hAnsi="Arial" w:cs="Arial"/>
                <w:sz w:val="22"/>
                <w:szCs w:val="22"/>
              </w:rPr>
              <w:t>’</w:t>
            </w:r>
            <w:r w:rsidRPr="006D00DD">
              <w:rPr>
                <w:rFonts w:ascii="Arial" w:hAnsi="Arial" w:cs="Arial"/>
                <w:sz w:val="22"/>
                <w:szCs w:val="22"/>
              </w:rPr>
              <w:t>s choice of miniature desserts</w:t>
            </w:r>
          </w:p>
          <w:p w14:paraId="43C945F4" w14:textId="4B5255BA"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Decoration and presentation of cupcake</w:t>
            </w:r>
            <w:r w:rsidR="00222779" w:rsidRPr="006D00DD">
              <w:rPr>
                <w:rFonts w:ascii="Arial" w:hAnsi="Arial" w:cs="Arial"/>
                <w:sz w:val="22"/>
                <w:szCs w:val="22"/>
              </w:rPr>
              <w:t>s</w:t>
            </w:r>
          </w:p>
          <w:p w14:paraId="43C945F5" w14:textId="525C0A15" w:rsidR="00356C4E"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 xml:space="preserve">Preparation and presentation of </w:t>
            </w:r>
            <w:r w:rsidR="00222779" w:rsidRPr="006D00DD">
              <w:rPr>
                <w:rFonts w:ascii="Arial" w:hAnsi="Arial" w:cs="Arial"/>
                <w:sz w:val="22"/>
                <w:szCs w:val="22"/>
              </w:rPr>
              <w:t>meringue nests</w:t>
            </w:r>
          </w:p>
          <w:p w14:paraId="43C945F6" w14:textId="133A5A19" w:rsidR="00BF55E1" w:rsidRPr="006D00DD" w:rsidRDefault="00356C4E" w:rsidP="006D00DD">
            <w:pPr>
              <w:pStyle w:val="ListParagraph"/>
              <w:numPr>
                <w:ilvl w:val="0"/>
                <w:numId w:val="15"/>
              </w:numPr>
              <w:rPr>
                <w:rFonts w:ascii="Arial" w:hAnsi="Arial" w:cs="Arial"/>
                <w:sz w:val="22"/>
                <w:szCs w:val="22"/>
              </w:rPr>
            </w:pPr>
            <w:r w:rsidRPr="006D00DD">
              <w:rPr>
                <w:rFonts w:ascii="Arial" w:hAnsi="Arial" w:cs="Arial"/>
                <w:sz w:val="22"/>
                <w:szCs w:val="22"/>
              </w:rPr>
              <w:t>Presentation of final product</w:t>
            </w:r>
          </w:p>
          <w:p w14:paraId="43C945F7" w14:textId="77777777" w:rsidR="00BF55E1" w:rsidRPr="00697104" w:rsidRDefault="00BF55E1" w:rsidP="00BF55E1">
            <w:pPr>
              <w:rPr>
                <w:rFonts w:ascii="Arial" w:hAnsi="Arial" w:cs="Arial"/>
                <w:sz w:val="22"/>
                <w:szCs w:val="22"/>
              </w:rPr>
            </w:pPr>
          </w:p>
        </w:tc>
      </w:tr>
      <w:tr w:rsidR="00AE5895" w14:paraId="43C945FA" w14:textId="77777777" w:rsidTr="00D81103">
        <w:tc>
          <w:tcPr>
            <w:tcW w:w="9918" w:type="dxa"/>
            <w:gridSpan w:val="3"/>
            <w:shd w:val="clear" w:color="auto" w:fill="339966"/>
          </w:tcPr>
          <w:p w14:paraId="43C945F9" w14:textId="77777777"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Additional information</w:t>
            </w:r>
          </w:p>
        </w:tc>
      </w:tr>
      <w:tr w:rsidR="00C508F4" w14:paraId="43C9462F" w14:textId="77777777" w:rsidTr="00D81103">
        <w:tc>
          <w:tcPr>
            <w:tcW w:w="9918" w:type="dxa"/>
            <w:gridSpan w:val="3"/>
            <w:shd w:val="clear" w:color="auto" w:fill="auto"/>
          </w:tcPr>
          <w:p w14:paraId="43C945FC" w14:textId="33727B6B"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Competitors will receive a health and safety briefing at the start of the competition.</w:t>
            </w:r>
          </w:p>
          <w:p w14:paraId="43C945FD"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 xml:space="preserve">Competitors will start and finish work as instructed by the judges.   </w:t>
            </w:r>
          </w:p>
          <w:p w14:paraId="43C94601" w14:textId="3866F984" w:rsidR="00356C4E" w:rsidRPr="009C73EF"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 xml:space="preserve">Competitors must provide their own uniform and PPE (at a minimum this should include closed cover shoes, apron, hair net/hat). Support staff accompanying in the competition area will be </w:t>
            </w:r>
            <w:r w:rsidRPr="009C73EF">
              <w:rPr>
                <w:rFonts w:ascii="Arial" w:hAnsi="Arial" w:cs="Arial"/>
                <w:sz w:val="22"/>
                <w:szCs w:val="22"/>
                <w:lang w:val="en-GB"/>
              </w:rPr>
              <w:t>required to adhere to PPE requirements.</w:t>
            </w:r>
          </w:p>
          <w:p w14:paraId="43C94603" w14:textId="77777777" w:rsidR="00356C4E" w:rsidRPr="009C73EF" w:rsidRDefault="00356C4E" w:rsidP="00A13DA0">
            <w:pPr>
              <w:numPr>
                <w:ilvl w:val="0"/>
                <w:numId w:val="12"/>
              </w:numPr>
              <w:spacing w:line="276" w:lineRule="auto"/>
              <w:rPr>
                <w:rFonts w:ascii="Arial" w:hAnsi="Arial" w:cs="Arial"/>
                <w:sz w:val="22"/>
                <w:szCs w:val="22"/>
                <w:lang w:val="en-GB"/>
              </w:rPr>
            </w:pPr>
            <w:r w:rsidRPr="009C73EF">
              <w:rPr>
                <w:rFonts w:ascii="Arial" w:hAnsi="Arial" w:cs="Arial"/>
                <w:sz w:val="22"/>
                <w:szCs w:val="22"/>
                <w:lang w:val="en-GB"/>
              </w:rPr>
              <w:t>The cupcake</w:t>
            </w:r>
            <w:r w:rsidR="00222779" w:rsidRPr="009C73EF">
              <w:rPr>
                <w:rFonts w:ascii="Arial" w:hAnsi="Arial" w:cs="Arial"/>
                <w:sz w:val="22"/>
                <w:szCs w:val="22"/>
                <w:lang w:val="en-GB"/>
              </w:rPr>
              <w:t>s</w:t>
            </w:r>
            <w:r w:rsidRPr="009C73EF">
              <w:rPr>
                <w:rFonts w:ascii="Arial" w:hAnsi="Arial" w:cs="Arial"/>
                <w:sz w:val="22"/>
                <w:szCs w:val="22"/>
                <w:lang w:val="en-GB"/>
              </w:rPr>
              <w:t xml:space="preserve"> will be pre-made however ingredients/equipment to decorate the cupcake</w:t>
            </w:r>
            <w:r w:rsidR="00222779" w:rsidRPr="009C73EF">
              <w:rPr>
                <w:rFonts w:ascii="Arial" w:hAnsi="Arial" w:cs="Arial"/>
                <w:sz w:val="22"/>
                <w:szCs w:val="22"/>
                <w:lang w:val="en-GB"/>
              </w:rPr>
              <w:t>s</w:t>
            </w:r>
            <w:r w:rsidRPr="009C73EF">
              <w:rPr>
                <w:rFonts w:ascii="Arial" w:hAnsi="Arial" w:cs="Arial"/>
                <w:sz w:val="22"/>
                <w:szCs w:val="22"/>
                <w:lang w:val="en-GB"/>
              </w:rPr>
              <w:t xml:space="preserve"> must be provided by each competitor.</w:t>
            </w:r>
          </w:p>
          <w:p w14:paraId="43C94605" w14:textId="77777777" w:rsidR="00222779" w:rsidRPr="009C73EF" w:rsidRDefault="00222779" w:rsidP="00A13DA0">
            <w:pPr>
              <w:numPr>
                <w:ilvl w:val="0"/>
                <w:numId w:val="12"/>
              </w:numPr>
              <w:spacing w:line="276" w:lineRule="auto"/>
              <w:rPr>
                <w:rFonts w:ascii="Arial" w:hAnsi="Arial" w:cs="Arial"/>
                <w:sz w:val="22"/>
                <w:szCs w:val="22"/>
                <w:lang w:val="en-GB"/>
              </w:rPr>
            </w:pPr>
            <w:r w:rsidRPr="009C73EF">
              <w:rPr>
                <w:rFonts w:ascii="Arial" w:hAnsi="Arial" w:cs="Arial"/>
                <w:sz w:val="22"/>
                <w:szCs w:val="22"/>
                <w:lang w:val="en-GB"/>
              </w:rPr>
              <w:t xml:space="preserve">The scones, meringues, buttercream/cream, jam will be provided but all decoration must be provided by the competitor </w:t>
            </w:r>
          </w:p>
          <w:p w14:paraId="43C94607" w14:textId="77777777" w:rsidR="00222779" w:rsidRPr="009C73EF" w:rsidRDefault="00222779" w:rsidP="00A13DA0">
            <w:pPr>
              <w:numPr>
                <w:ilvl w:val="0"/>
                <w:numId w:val="12"/>
              </w:numPr>
              <w:spacing w:line="276" w:lineRule="auto"/>
              <w:rPr>
                <w:rFonts w:ascii="Arial" w:hAnsi="Arial" w:cs="Arial"/>
                <w:sz w:val="22"/>
                <w:szCs w:val="22"/>
                <w:lang w:val="en-GB"/>
              </w:rPr>
            </w:pPr>
            <w:r w:rsidRPr="009C73EF">
              <w:rPr>
                <w:rFonts w:ascii="Arial" w:hAnsi="Arial" w:cs="Arial"/>
                <w:sz w:val="22"/>
                <w:szCs w:val="22"/>
                <w:lang w:val="en-GB"/>
              </w:rPr>
              <w:lastRenderedPageBreak/>
              <w:t xml:space="preserve">All ingredients and equipment for the </w:t>
            </w:r>
            <w:r w:rsidR="00C9510D" w:rsidRPr="009C73EF">
              <w:rPr>
                <w:rFonts w:ascii="Arial" w:hAnsi="Arial" w:cs="Arial"/>
                <w:sz w:val="22"/>
                <w:szCs w:val="22"/>
                <w:lang w:val="en-GB"/>
              </w:rPr>
              <w:t>competitor’s</w:t>
            </w:r>
            <w:r w:rsidRPr="009C73EF">
              <w:rPr>
                <w:rFonts w:ascii="Arial" w:hAnsi="Arial" w:cs="Arial"/>
                <w:sz w:val="22"/>
                <w:szCs w:val="22"/>
                <w:lang w:val="en-GB"/>
              </w:rPr>
              <w:t xml:space="preserve"> choice of dessert to be provided by competitor.</w:t>
            </w:r>
          </w:p>
          <w:p w14:paraId="43C94609" w14:textId="77777777" w:rsidR="00356C4E" w:rsidRPr="009C73EF" w:rsidRDefault="00356C4E" w:rsidP="00A13DA0">
            <w:pPr>
              <w:numPr>
                <w:ilvl w:val="0"/>
                <w:numId w:val="12"/>
              </w:numPr>
              <w:spacing w:line="276" w:lineRule="auto"/>
              <w:rPr>
                <w:rFonts w:ascii="Arial" w:hAnsi="Arial" w:cs="Arial"/>
                <w:sz w:val="22"/>
                <w:szCs w:val="22"/>
                <w:lang w:val="en-GB"/>
              </w:rPr>
            </w:pPr>
            <w:r w:rsidRPr="009C73EF">
              <w:rPr>
                <w:rFonts w:ascii="Arial" w:hAnsi="Arial" w:cs="Arial"/>
                <w:sz w:val="22"/>
                <w:szCs w:val="22"/>
                <w:lang w:val="en-GB"/>
              </w:rPr>
              <w:t>Ingredients and equipment (unless stated) will be provided.</w:t>
            </w:r>
          </w:p>
          <w:p w14:paraId="43C9460B"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Competitors will have 1 hour 30 minutes to complete their task in the live competition.</w:t>
            </w:r>
          </w:p>
          <w:p w14:paraId="43C9460D" w14:textId="2C52E573"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A statement of support that outlines any individual needs of the learner within the competition - i.e.: support with communication etc. will need to be completed by the day prior to beginning the competition.</w:t>
            </w:r>
          </w:p>
          <w:p w14:paraId="43C9460F"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Competitors who arrive late for the event will not receive additional time.</w:t>
            </w:r>
          </w:p>
          <w:p w14:paraId="43C94611"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Competitors will start and finish work as instructed by the judges.</w:t>
            </w:r>
          </w:p>
          <w:p w14:paraId="43C94613"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If there is a power stoppage, breakdown of equipment or accident, the competitors must act accordingly to the instruction of the organiser.</w:t>
            </w:r>
          </w:p>
          <w:p w14:paraId="43C94615"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If during the competition a competitor feels they must leave their work (e.g.: medical reasons, toilet break), they will have the time recorded on a ‘time out’ sheet by a member of staff.</w:t>
            </w:r>
          </w:p>
          <w:p w14:paraId="43C94617"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No mobile telephones are allowed in the competition room.</w:t>
            </w:r>
          </w:p>
          <w:p w14:paraId="43C94619"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The judges’ decision is final.</w:t>
            </w:r>
          </w:p>
          <w:p w14:paraId="43C9461B" w14:textId="77777777" w:rsidR="00356C4E" w:rsidRPr="00697104" w:rsidRDefault="00356C4E" w:rsidP="00A13DA0">
            <w:pPr>
              <w:numPr>
                <w:ilvl w:val="0"/>
                <w:numId w:val="12"/>
              </w:numPr>
              <w:spacing w:line="276" w:lineRule="auto"/>
              <w:rPr>
                <w:rFonts w:ascii="Arial" w:hAnsi="Arial" w:cs="Arial"/>
                <w:sz w:val="22"/>
                <w:szCs w:val="22"/>
                <w:lang w:val="en-GB"/>
              </w:rPr>
            </w:pPr>
            <w:r w:rsidRPr="00697104">
              <w:rPr>
                <w:rFonts w:ascii="Arial" w:hAnsi="Arial" w:cs="Arial"/>
                <w:sz w:val="22"/>
                <w:szCs w:val="22"/>
                <w:lang w:val="en-GB"/>
              </w:rPr>
              <w:t xml:space="preserve">Photographs will be taken during the event that maybe used for marketing/publicity purposes – if the competitor / support staff cannot have their photo taken it is the responsibility of the college entering the competition to notify the organisers </w:t>
            </w:r>
            <w:r w:rsidR="00A92172" w:rsidRPr="00697104">
              <w:rPr>
                <w:rFonts w:ascii="Arial" w:hAnsi="Arial" w:cs="Arial"/>
                <w:sz w:val="22"/>
                <w:szCs w:val="22"/>
                <w:lang w:val="en-GB"/>
              </w:rPr>
              <w:t>beforehand</w:t>
            </w:r>
            <w:r w:rsidRPr="00697104">
              <w:rPr>
                <w:rFonts w:ascii="Arial" w:hAnsi="Arial" w:cs="Arial"/>
                <w:sz w:val="22"/>
                <w:szCs w:val="22"/>
                <w:lang w:val="en-GB"/>
              </w:rPr>
              <w:t xml:space="preserve"> and at the event. </w:t>
            </w:r>
          </w:p>
          <w:p w14:paraId="43C9461D" w14:textId="048C38D2" w:rsidR="00356C4E" w:rsidRDefault="00356C4E" w:rsidP="00A13DA0">
            <w:pPr>
              <w:numPr>
                <w:ilvl w:val="0"/>
                <w:numId w:val="12"/>
              </w:numPr>
              <w:rPr>
                <w:rFonts w:ascii="Arial" w:hAnsi="Arial" w:cs="Arial"/>
                <w:sz w:val="22"/>
                <w:szCs w:val="22"/>
                <w:lang w:val="en-GB"/>
              </w:rPr>
            </w:pPr>
            <w:r w:rsidRPr="00697104">
              <w:rPr>
                <w:rFonts w:ascii="Arial" w:hAnsi="Arial" w:cs="Arial"/>
                <w:sz w:val="22"/>
                <w:szCs w:val="22"/>
                <w:lang w:val="en-GB"/>
              </w:rPr>
              <w:t xml:space="preserve">If a competitor / support staff have any dietary requirements or allergies please notify </w:t>
            </w:r>
            <w:r w:rsidR="00972B96" w:rsidRPr="00697104">
              <w:rPr>
                <w:rFonts w:ascii="Arial" w:hAnsi="Arial" w:cs="Arial"/>
                <w:sz w:val="22"/>
                <w:szCs w:val="22"/>
                <w:lang w:val="en-GB"/>
              </w:rPr>
              <w:t>when completing the competition application.</w:t>
            </w:r>
          </w:p>
          <w:p w14:paraId="7096ACD9" w14:textId="62280980" w:rsidR="00A13DA0" w:rsidRPr="00A13DA0" w:rsidRDefault="00A13DA0" w:rsidP="00A13DA0">
            <w:pPr>
              <w:widowControl w:val="0"/>
              <w:numPr>
                <w:ilvl w:val="0"/>
                <w:numId w:val="12"/>
              </w:numPr>
              <w:autoSpaceDE w:val="0"/>
              <w:autoSpaceDN w:val="0"/>
              <w:adjustRightInd w:val="0"/>
              <w:rPr>
                <w:rFonts w:ascii="Arial" w:eastAsia="Arial Unicode MS" w:hAnsi="Arial" w:cs="Arial"/>
                <w:sz w:val="22"/>
                <w:szCs w:val="22"/>
                <w:lang w:val="en-GB"/>
              </w:rPr>
            </w:pPr>
            <w:r>
              <w:rPr>
                <w:rFonts w:ascii="Arial" w:eastAsia="Arial Unicode MS" w:hAnsi="Arial" w:cs="Arial"/>
                <w:sz w:val="22"/>
                <w:szCs w:val="22"/>
                <w:lang w:val="en-GB"/>
              </w:rPr>
              <w:t>Competitors must only receive agreed support that is outlined in their support statement.  Support that is deemed to be outside that given in the support statement could result in the competitor being disqualified from the competition.</w:t>
            </w:r>
            <w:bookmarkStart w:id="0" w:name="_GoBack"/>
            <w:bookmarkEnd w:id="0"/>
          </w:p>
          <w:p w14:paraId="772F2E64" w14:textId="77777777" w:rsidR="009C73EF" w:rsidRPr="00DB15E9" w:rsidRDefault="009C73EF" w:rsidP="00A13DA0">
            <w:pPr>
              <w:pStyle w:val="ListParagraph"/>
              <w:numPr>
                <w:ilvl w:val="0"/>
                <w:numId w:val="12"/>
              </w:numPr>
              <w:autoSpaceDE w:val="0"/>
              <w:autoSpaceDN w:val="0"/>
              <w:adjustRightInd w:val="0"/>
              <w:rPr>
                <w:rFonts w:ascii="Arial" w:eastAsia="Arial,Calibri" w:hAnsi="Arial" w:cs="Arial"/>
                <w:sz w:val="22"/>
                <w:szCs w:val="22"/>
                <w:lang w:val="en-GB"/>
              </w:rPr>
            </w:pPr>
            <w:r w:rsidRPr="00DB15E9">
              <w:rPr>
                <w:rFonts w:ascii="Arial" w:eastAsia="Arial,Calibri" w:hAnsi="Arial" w:cs="Arial"/>
                <w:sz w:val="22"/>
                <w:szCs w:val="22"/>
                <w:lang w:val="en-GB"/>
              </w:rPr>
              <w:t xml:space="preserve">Please advise </w:t>
            </w:r>
            <w:r>
              <w:rPr>
                <w:rFonts w:ascii="Arial" w:eastAsia="Arial,Calibri" w:hAnsi="Arial" w:cs="Arial"/>
                <w:sz w:val="22"/>
                <w:szCs w:val="22"/>
                <w:highlight w:val="yellow"/>
                <w:lang w:val="en-GB"/>
              </w:rPr>
              <w:t>[Regional c</w:t>
            </w:r>
            <w:r w:rsidRPr="00DB15E9">
              <w:rPr>
                <w:rFonts w:ascii="Arial" w:eastAsia="Arial,Calibri" w:hAnsi="Arial" w:cs="Arial"/>
                <w:sz w:val="22"/>
                <w:szCs w:val="22"/>
                <w:highlight w:val="yellow"/>
                <w:lang w:val="en-GB"/>
              </w:rPr>
              <w:t xml:space="preserve">ompetition lead email address] </w:t>
            </w:r>
            <w:r w:rsidRPr="00DB15E9">
              <w:rPr>
                <w:rFonts w:ascii="Arial" w:eastAsia="Arial,Calibri" w:hAnsi="Arial" w:cs="Arial"/>
                <w:sz w:val="22"/>
                <w:szCs w:val="22"/>
                <w:lang w:val="en-GB"/>
              </w:rPr>
              <w:t>prior to the event how many support staff will be accompanying the competitors from your organisation.</w:t>
            </w:r>
          </w:p>
          <w:p w14:paraId="6813A33E" w14:textId="77777777" w:rsidR="009C73EF" w:rsidRPr="006F345A" w:rsidRDefault="009C73EF" w:rsidP="009C73EF">
            <w:pPr>
              <w:pStyle w:val="ListParagraph"/>
              <w:autoSpaceDE w:val="0"/>
              <w:autoSpaceDN w:val="0"/>
              <w:adjustRightInd w:val="0"/>
              <w:spacing w:line="276" w:lineRule="auto"/>
              <w:ind w:left="454"/>
              <w:rPr>
                <w:rFonts w:ascii="Arial" w:eastAsia="Arial,Calibri" w:hAnsi="Arial" w:cs="Arial"/>
                <w:sz w:val="22"/>
                <w:szCs w:val="22"/>
                <w:lang w:val="en-GB"/>
              </w:rPr>
            </w:pPr>
          </w:p>
          <w:p w14:paraId="43C9462E" w14:textId="546A7789" w:rsidR="008D1939" w:rsidRPr="00697104" w:rsidRDefault="009C73EF" w:rsidP="009C73EF">
            <w:pPr>
              <w:spacing w:line="276" w:lineRule="auto"/>
              <w:rPr>
                <w:rFonts w:ascii="Arial" w:hAnsi="Arial" w:cs="Arial"/>
                <w:sz w:val="22"/>
                <w:szCs w:val="22"/>
              </w:rPr>
            </w:pPr>
            <w:r w:rsidRPr="006F345A">
              <w:rPr>
                <w:rFonts w:ascii="Arial" w:eastAsia="Arial" w:hAnsi="Arial" w:cs="Arial"/>
                <w:sz w:val="22"/>
                <w:szCs w:val="22"/>
              </w:rPr>
              <w:t>All entries to be received by</w:t>
            </w:r>
            <w:r>
              <w:rPr>
                <w:rFonts w:ascii="Arial" w:eastAsia="Arial" w:hAnsi="Arial" w:cs="Arial"/>
                <w:sz w:val="22"/>
                <w:szCs w:val="22"/>
              </w:rPr>
              <w:t>:</w:t>
            </w:r>
            <w:r w:rsidRPr="006F345A">
              <w:rPr>
                <w:rFonts w:ascii="Arial" w:eastAsia="Arial" w:hAnsi="Arial" w:cs="Arial"/>
                <w:sz w:val="22"/>
                <w:szCs w:val="22"/>
              </w:rPr>
              <w:t xml:space="preserve"> </w:t>
            </w:r>
            <w:r w:rsidRPr="00F4163C">
              <w:rPr>
                <w:rFonts w:ascii="Arial" w:eastAsia="Arial" w:hAnsi="Arial" w:cs="Arial"/>
                <w:sz w:val="22"/>
                <w:szCs w:val="22"/>
                <w:highlight w:val="yellow"/>
              </w:rPr>
              <w:t>[deadline for entries date]</w:t>
            </w:r>
          </w:p>
        </w:tc>
      </w:tr>
      <w:tr w:rsidR="008D1939" w14:paraId="3239F297" w14:textId="77777777" w:rsidTr="00D81103">
        <w:tc>
          <w:tcPr>
            <w:tcW w:w="9918" w:type="dxa"/>
            <w:gridSpan w:val="3"/>
            <w:shd w:val="clear" w:color="auto" w:fill="auto"/>
          </w:tcPr>
          <w:p w14:paraId="1A4A5F62" w14:textId="5BD3E2F4" w:rsidR="008D1939" w:rsidRPr="00697104" w:rsidRDefault="008D1939" w:rsidP="008D1939">
            <w:pPr>
              <w:spacing w:line="276" w:lineRule="auto"/>
              <w:rPr>
                <w:rFonts w:ascii="Arial" w:hAnsi="Arial" w:cs="Arial"/>
                <w:sz w:val="22"/>
                <w:szCs w:val="22"/>
                <w:lang w:val="en-GB"/>
              </w:rPr>
            </w:pPr>
            <w:r w:rsidRPr="006F345A">
              <w:rPr>
                <w:rFonts w:ascii="Arial" w:eastAsia="Arial,Calibri" w:hAnsi="Arial" w:cs="Arial"/>
                <w:sz w:val="22"/>
                <w:szCs w:val="22"/>
                <w:lang w:val="en-GB"/>
              </w:rPr>
              <w:lastRenderedPageBreak/>
              <w:t>If you require further information please contact:</w:t>
            </w:r>
          </w:p>
        </w:tc>
      </w:tr>
      <w:tr w:rsidR="009C73EF" w14:paraId="123A565D" w14:textId="44ECE2EA" w:rsidTr="00D81103">
        <w:tc>
          <w:tcPr>
            <w:tcW w:w="3400" w:type="dxa"/>
            <w:shd w:val="clear" w:color="auto" w:fill="auto"/>
          </w:tcPr>
          <w:p w14:paraId="52E94A58" w14:textId="77777777" w:rsidR="009C73EF" w:rsidRPr="006F345A" w:rsidRDefault="009C73EF" w:rsidP="009C73EF">
            <w:pPr>
              <w:spacing w:after="240"/>
              <w:rPr>
                <w:rFonts w:ascii="Arial" w:eastAsia="Arial" w:hAnsi="Arial" w:cs="Arial"/>
                <w:sz w:val="22"/>
                <w:szCs w:val="22"/>
              </w:rPr>
            </w:pPr>
            <w:r w:rsidRPr="006F345A">
              <w:rPr>
                <w:rFonts w:ascii="Arial" w:eastAsia="Arial" w:hAnsi="Arial" w:cs="Arial"/>
                <w:sz w:val="22"/>
                <w:szCs w:val="22"/>
              </w:rPr>
              <w:t>For information specific to this regional competition</w:t>
            </w:r>
            <w:r>
              <w:rPr>
                <w:rFonts w:ascii="Arial" w:eastAsia="Arial" w:hAnsi="Arial" w:cs="Arial"/>
                <w:sz w:val="22"/>
                <w:szCs w:val="22"/>
              </w:rPr>
              <w:t xml:space="preserve">, contact your </w:t>
            </w:r>
            <w:r w:rsidRPr="006F345A">
              <w:rPr>
                <w:rFonts w:ascii="Arial" w:eastAsia="Arial" w:hAnsi="Arial" w:cs="Arial"/>
                <w:b/>
                <w:sz w:val="22"/>
                <w:szCs w:val="22"/>
              </w:rPr>
              <w:t>regional competition lead</w:t>
            </w:r>
            <w:r w:rsidRPr="006F345A">
              <w:rPr>
                <w:rFonts w:ascii="Arial" w:eastAsia="Arial" w:hAnsi="Arial" w:cs="Arial"/>
                <w:sz w:val="22"/>
                <w:szCs w:val="22"/>
              </w:rPr>
              <w:t>:</w:t>
            </w:r>
          </w:p>
          <w:p w14:paraId="5AD5EEBB" w14:textId="77777777" w:rsidR="009C73EF" w:rsidRDefault="009C73EF" w:rsidP="009C73EF">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name]</w:t>
            </w:r>
            <w:r w:rsidRPr="006F345A">
              <w:rPr>
                <w:rFonts w:ascii="Arial" w:eastAsia="Arial,Calibri" w:hAnsi="Arial" w:cs="Arial"/>
                <w:sz w:val="22"/>
                <w:szCs w:val="22"/>
                <w:highlight w:val="yellow"/>
                <w:lang w:val="en-GB"/>
              </w:rPr>
              <w:t xml:space="preserve"> </w:t>
            </w:r>
          </w:p>
          <w:p w14:paraId="5C3450D3" w14:textId="77777777" w:rsidR="009C73EF" w:rsidRDefault="009C73EF" w:rsidP="009C73EF">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email address]</w:t>
            </w:r>
            <w:r w:rsidRPr="006F345A">
              <w:rPr>
                <w:rFonts w:ascii="Arial" w:eastAsia="Arial,Calibri" w:hAnsi="Arial" w:cs="Arial"/>
                <w:sz w:val="22"/>
                <w:szCs w:val="22"/>
                <w:highlight w:val="yellow"/>
                <w:lang w:val="en-GB"/>
              </w:rPr>
              <w:t xml:space="preserve"> </w:t>
            </w:r>
          </w:p>
          <w:p w14:paraId="6C97AFA6" w14:textId="5E0DA723" w:rsidR="009C73EF" w:rsidRPr="00697104" w:rsidRDefault="009C73EF" w:rsidP="009C73EF">
            <w:pPr>
              <w:spacing w:line="276" w:lineRule="auto"/>
              <w:rPr>
                <w:rFonts w:ascii="Arial" w:hAnsi="Arial" w:cs="Arial"/>
                <w:sz w:val="22"/>
                <w:szCs w:val="22"/>
                <w:lang w:val="en-GB"/>
              </w:rPr>
            </w:pPr>
            <w:r w:rsidRPr="007B57D5">
              <w:rPr>
                <w:rFonts w:ascii="Arial" w:eastAsia="Arial,Calibri" w:hAnsi="Arial" w:cs="Arial"/>
                <w:sz w:val="22"/>
                <w:szCs w:val="22"/>
                <w:lang w:val="en-GB"/>
              </w:rPr>
              <w:t xml:space="preserve">Tel: </w:t>
            </w:r>
            <w:r>
              <w:rPr>
                <w:rFonts w:ascii="Arial" w:eastAsia="Arial,Calibri" w:hAnsi="Arial" w:cs="Arial"/>
                <w:sz w:val="22"/>
                <w:szCs w:val="22"/>
                <w:highlight w:val="yellow"/>
                <w:lang w:val="en-GB"/>
              </w:rPr>
              <w:t>[telephone number</w:t>
            </w:r>
            <w:r>
              <w:rPr>
                <w:rFonts w:ascii="Arial" w:eastAsia="Arial,Calibri" w:hAnsi="Arial" w:cs="Arial"/>
                <w:sz w:val="22"/>
                <w:szCs w:val="22"/>
                <w:lang w:val="en-GB"/>
              </w:rPr>
              <w:t>]</w:t>
            </w:r>
          </w:p>
        </w:tc>
        <w:tc>
          <w:tcPr>
            <w:tcW w:w="3400" w:type="dxa"/>
            <w:shd w:val="clear" w:color="auto" w:fill="auto"/>
          </w:tcPr>
          <w:p w14:paraId="1F9F1A1A" w14:textId="77777777" w:rsidR="009C73EF" w:rsidRDefault="009C73EF" w:rsidP="009C73EF">
            <w:pPr>
              <w:spacing w:line="276" w:lineRule="auto"/>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14:paraId="49CF8245" w14:textId="77777777" w:rsidR="009C73EF" w:rsidRDefault="009C73EF" w:rsidP="009C73EF">
            <w:pPr>
              <w:spacing w:line="276" w:lineRule="auto"/>
              <w:rPr>
                <w:rFonts w:ascii="Arial" w:eastAsia="Arial" w:hAnsi="Arial" w:cs="Arial"/>
                <w:sz w:val="22"/>
                <w:szCs w:val="22"/>
              </w:rPr>
            </w:pPr>
          </w:p>
          <w:p w14:paraId="35B9120A" w14:textId="7B47BDDB" w:rsidR="009C73EF" w:rsidRDefault="009C73EF" w:rsidP="009C73EF">
            <w:pPr>
              <w:autoSpaceDE w:val="0"/>
              <w:autoSpaceDN w:val="0"/>
              <w:adjustRightInd w:val="0"/>
              <w:spacing w:line="276" w:lineRule="auto"/>
              <w:rPr>
                <w:rFonts w:ascii="Arial" w:eastAsia="Arial,Calibri" w:hAnsi="Arial" w:cs="Arial"/>
                <w:sz w:val="22"/>
                <w:szCs w:val="22"/>
                <w:lang w:val="en-GB"/>
              </w:rPr>
            </w:pPr>
            <w:r>
              <w:rPr>
                <w:rFonts w:ascii="Arial" w:eastAsia="Arial,Calibri" w:hAnsi="Arial" w:cs="Arial"/>
                <w:sz w:val="22"/>
                <w:szCs w:val="22"/>
                <w:lang w:val="en-GB"/>
              </w:rPr>
              <w:t>Nina Brown</w:t>
            </w:r>
            <w:r>
              <w:rPr>
                <w:rFonts w:ascii="Arial" w:eastAsia="Arial,Calibri" w:hAnsi="Arial" w:cs="Arial"/>
                <w:sz w:val="22"/>
                <w:szCs w:val="22"/>
                <w:lang w:val="en-GB"/>
              </w:rPr>
              <w:br/>
            </w:r>
            <w:hyperlink r:id="rId10" w:history="1">
              <w:r w:rsidRPr="00F70690">
                <w:rPr>
                  <w:rStyle w:val="Hyperlink"/>
                  <w:rFonts w:ascii="Arial" w:eastAsia="Arial,Calibri" w:hAnsi="Arial" w:cs="Arial"/>
                  <w:sz w:val="22"/>
                  <w:szCs w:val="22"/>
                  <w:lang w:val="en-GB"/>
                </w:rPr>
                <w:t>nina.brown@derwen.ac.uk</w:t>
              </w:r>
            </w:hyperlink>
            <w:r>
              <w:rPr>
                <w:rFonts w:ascii="Arial" w:eastAsia="Arial,Calibri" w:hAnsi="Arial" w:cs="Arial"/>
                <w:sz w:val="22"/>
                <w:szCs w:val="22"/>
                <w:lang w:val="en-GB"/>
              </w:rPr>
              <w:t xml:space="preserve"> </w:t>
            </w:r>
          </w:p>
          <w:p w14:paraId="38C57A0B" w14:textId="77777777" w:rsidR="009C73EF" w:rsidRPr="0077475A" w:rsidRDefault="009C73EF" w:rsidP="009C73EF">
            <w:pPr>
              <w:spacing w:line="276" w:lineRule="auto"/>
              <w:rPr>
                <w:rFonts w:ascii="Arial" w:eastAsia="Arial,Calibri" w:hAnsi="Arial" w:cs="Arial"/>
                <w:sz w:val="22"/>
                <w:szCs w:val="22"/>
                <w:lang w:val="en-GB"/>
              </w:rPr>
            </w:pPr>
          </w:p>
          <w:p w14:paraId="4ECA0E36" w14:textId="16661C0E" w:rsidR="009C73EF" w:rsidRPr="008D1939" w:rsidRDefault="009C73EF" w:rsidP="0077475A">
            <w:pPr>
              <w:spacing w:line="276" w:lineRule="auto"/>
              <w:rPr>
                <w:rFonts w:ascii="Arial" w:hAnsi="Arial" w:cs="Arial"/>
                <w:color w:val="FF0000"/>
                <w:sz w:val="22"/>
                <w:szCs w:val="22"/>
                <w:lang w:val="en-GB"/>
              </w:rPr>
            </w:pPr>
            <w:r w:rsidRPr="0077475A">
              <w:rPr>
                <w:rFonts w:ascii="Arial" w:eastAsia="Arial,Calibri" w:hAnsi="Arial" w:cs="Arial"/>
                <w:sz w:val="22"/>
                <w:szCs w:val="22"/>
                <w:lang w:val="en-GB"/>
              </w:rPr>
              <w:t xml:space="preserve">Tel: 01691 661234 </w:t>
            </w:r>
            <w:proofErr w:type="spellStart"/>
            <w:r w:rsidRPr="0077475A">
              <w:rPr>
                <w:rFonts w:ascii="Arial" w:eastAsia="Arial,Calibri" w:hAnsi="Arial" w:cs="Arial"/>
                <w:sz w:val="22"/>
                <w:szCs w:val="22"/>
                <w:lang w:val="en-GB"/>
              </w:rPr>
              <w:t>ext</w:t>
            </w:r>
            <w:proofErr w:type="spellEnd"/>
            <w:r w:rsidRPr="0077475A">
              <w:rPr>
                <w:rFonts w:ascii="Arial" w:eastAsia="Arial,Calibri" w:hAnsi="Arial" w:cs="Arial"/>
                <w:sz w:val="22"/>
                <w:szCs w:val="22"/>
                <w:lang w:val="en-GB"/>
              </w:rPr>
              <w:t xml:space="preserve"> </w:t>
            </w:r>
            <w:r w:rsidR="0077475A" w:rsidRPr="0077475A">
              <w:rPr>
                <w:rFonts w:ascii="Arial" w:eastAsia="Arial,Calibri" w:hAnsi="Arial" w:cs="Arial"/>
                <w:sz w:val="22"/>
                <w:szCs w:val="22"/>
                <w:lang w:val="en-GB"/>
              </w:rPr>
              <w:t>228</w:t>
            </w:r>
          </w:p>
        </w:tc>
        <w:tc>
          <w:tcPr>
            <w:tcW w:w="3118" w:type="dxa"/>
            <w:shd w:val="clear" w:color="auto" w:fill="auto"/>
          </w:tcPr>
          <w:p w14:paraId="794E1275" w14:textId="77777777" w:rsidR="009C73EF" w:rsidRDefault="009C73EF" w:rsidP="009C73EF">
            <w:pPr>
              <w:spacing w:line="276" w:lineRule="auto"/>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14:paraId="1DED5EA0" w14:textId="77777777" w:rsidR="009C73EF" w:rsidRDefault="009C73EF" w:rsidP="009C73EF">
            <w:pPr>
              <w:spacing w:line="276" w:lineRule="auto"/>
              <w:rPr>
                <w:rFonts w:ascii="Arial" w:eastAsia="Arial" w:hAnsi="Arial" w:cs="Arial"/>
                <w:sz w:val="22"/>
                <w:szCs w:val="22"/>
              </w:rPr>
            </w:pPr>
          </w:p>
          <w:p w14:paraId="4BA9AB39" w14:textId="3D564D48" w:rsidR="009C73EF" w:rsidRDefault="009C73EF" w:rsidP="009C73EF">
            <w:pPr>
              <w:spacing w:line="276" w:lineRule="auto"/>
              <w:rPr>
                <w:rFonts w:ascii="Arial" w:eastAsia="Arial" w:hAnsi="Arial" w:cs="Arial"/>
                <w:sz w:val="22"/>
                <w:szCs w:val="22"/>
              </w:rPr>
            </w:pPr>
            <w:r>
              <w:rPr>
                <w:rFonts w:ascii="Arial" w:eastAsia="Arial" w:hAnsi="Arial" w:cs="Arial"/>
                <w:sz w:val="22"/>
                <w:szCs w:val="22"/>
              </w:rPr>
              <w:t>Helen Edwards</w:t>
            </w:r>
            <w:r>
              <w:rPr>
                <w:rFonts w:ascii="Arial" w:eastAsia="Arial" w:hAnsi="Arial" w:cs="Arial"/>
                <w:sz w:val="22"/>
                <w:szCs w:val="22"/>
              </w:rPr>
              <w:br/>
            </w:r>
            <w:hyperlink r:id="rId11" w:history="1">
              <w:r w:rsidRPr="003C72F5">
                <w:rPr>
                  <w:rStyle w:val="Hyperlink"/>
                  <w:rFonts w:ascii="Arial" w:eastAsia="Arial" w:hAnsi="Arial" w:cs="Arial"/>
                  <w:sz w:val="22"/>
                  <w:szCs w:val="22"/>
                </w:rPr>
                <w:t>helen.edwards@derwen.ac.uk</w:t>
              </w:r>
            </w:hyperlink>
          </w:p>
          <w:p w14:paraId="3653D999" w14:textId="77777777" w:rsidR="009C73EF" w:rsidRDefault="009C73EF" w:rsidP="009C73EF">
            <w:pPr>
              <w:spacing w:line="276" w:lineRule="auto"/>
              <w:rPr>
                <w:rFonts w:ascii="Arial" w:eastAsia="Arial" w:hAnsi="Arial" w:cs="Arial"/>
                <w:sz w:val="22"/>
                <w:szCs w:val="22"/>
              </w:rPr>
            </w:pPr>
          </w:p>
          <w:p w14:paraId="38901A57" w14:textId="471A90F5" w:rsidR="009C73EF" w:rsidRPr="00697104" w:rsidRDefault="009C73EF" w:rsidP="009C73EF">
            <w:pPr>
              <w:spacing w:line="276" w:lineRule="auto"/>
              <w:rPr>
                <w:rFonts w:ascii="Arial" w:hAnsi="Arial" w:cs="Arial"/>
                <w:sz w:val="22"/>
                <w:szCs w:val="22"/>
                <w:lang w:val="en-GB"/>
              </w:rPr>
            </w:pPr>
            <w:r>
              <w:rPr>
                <w:rFonts w:ascii="Arial" w:eastAsia="Arial" w:hAnsi="Arial" w:cs="Arial"/>
                <w:sz w:val="22"/>
                <w:szCs w:val="22"/>
              </w:rPr>
              <w:t xml:space="preserve">Tel: 01691 661234 </w:t>
            </w:r>
            <w:proofErr w:type="spellStart"/>
            <w:r>
              <w:rPr>
                <w:rFonts w:ascii="Arial" w:eastAsia="Arial" w:hAnsi="Arial" w:cs="Arial"/>
                <w:sz w:val="22"/>
                <w:szCs w:val="22"/>
              </w:rPr>
              <w:t>ext</w:t>
            </w:r>
            <w:proofErr w:type="spellEnd"/>
            <w:r>
              <w:rPr>
                <w:rFonts w:ascii="Arial" w:eastAsia="Arial" w:hAnsi="Arial" w:cs="Arial"/>
                <w:sz w:val="22"/>
                <w:szCs w:val="22"/>
              </w:rPr>
              <w:t xml:space="preserve"> 354</w:t>
            </w:r>
          </w:p>
        </w:tc>
      </w:tr>
    </w:tbl>
    <w:p w14:paraId="43C94630" w14:textId="47758172" w:rsidR="00AE5895" w:rsidRPr="00AE5895" w:rsidRDefault="00AE5895" w:rsidP="00C508F4">
      <w:pPr>
        <w:rPr>
          <w:rFonts w:ascii="Arial" w:hAnsi="Arial" w:cs="Arial"/>
          <w:sz w:val="32"/>
          <w:szCs w:val="32"/>
        </w:rPr>
      </w:pPr>
    </w:p>
    <w:sectPr w:rsidR="00AE5895" w:rsidRPr="00AE5895" w:rsidSect="009C73EF">
      <w:footerReference w:type="default" r:id="rId1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4637" w14:textId="77777777" w:rsidR="0056004E" w:rsidRDefault="0056004E" w:rsidP="00CC7F5A">
      <w:r>
        <w:separator/>
      </w:r>
    </w:p>
  </w:endnote>
  <w:endnote w:type="continuationSeparator" w:id="0">
    <w:p w14:paraId="43C94638" w14:textId="77777777" w:rsidR="0056004E" w:rsidRDefault="0056004E"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4639" w14:textId="53F8D28F" w:rsidR="0056004E" w:rsidRDefault="0056004E" w:rsidP="00FD6B75">
    <w:pPr>
      <w:pStyle w:val="Footer"/>
      <w:jc w:val="right"/>
      <w:rPr>
        <w:rFonts w:ascii="Arial" w:hAnsi="Arial" w:cs="Arial"/>
        <w:sz w:val="18"/>
        <w:szCs w:val="18"/>
      </w:rPr>
    </w:pPr>
    <w:r>
      <w:rPr>
        <w:rFonts w:ascii="Arial" w:hAnsi="Arial" w:cs="Arial"/>
        <w:sz w:val="18"/>
        <w:szCs w:val="18"/>
      </w:rPr>
      <w:t>Developed February 2016, reviewed January 2017</w:t>
    </w:r>
  </w:p>
  <w:p w14:paraId="43C9463A" w14:textId="77777777" w:rsidR="0056004E" w:rsidRDefault="0056004E" w:rsidP="00FD6B75">
    <w:pPr>
      <w:pStyle w:val="Footer"/>
      <w:jc w:val="right"/>
      <w:rPr>
        <w:rFonts w:ascii="Arial" w:hAnsi="Arial" w:cs="Arial"/>
        <w:sz w:val="18"/>
        <w:szCs w:val="18"/>
      </w:rPr>
    </w:pPr>
    <w:r>
      <w:rPr>
        <w:noProof/>
        <w:lang w:val="en-GB" w:eastAsia="en-GB"/>
      </w:rPr>
      <w:drawing>
        <wp:anchor distT="0" distB="0" distL="114300" distR="114300" simplePos="0" relativeHeight="251659264" behindDoc="1" locked="0" layoutInCell="1" allowOverlap="1" wp14:anchorId="43C9463C" wp14:editId="43C9463D">
          <wp:simplePos x="0" y="0"/>
          <wp:positionH relativeFrom="column">
            <wp:posOffset>4248150</wp:posOffset>
          </wp:positionH>
          <wp:positionV relativeFrom="paragraph">
            <wp:posOffset>74295</wp:posOffset>
          </wp:positionV>
          <wp:extent cx="1220470" cy="219075"/>
          <wp:effectExtent l="0" t="0" r="0" b="9525"/>
          <wp:wrapNone/>
          <wp:docPr id="1" name="Picture 1"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9463B" w14:textId="77777777" w:rsidR="0056004E" w:rsidRPr="00FD6B75" w:rsidRDefault="0056004E" w:rsidP="00FD6B7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94635" w14:textId="77777777" w:rsidR="0056004E" w:rsidRDefault="0056004E" w:rsidP="00CC7F5A">
      <w:r>
        <w:separator/>
      </w:r>
    </w:p>
  </w:footnote>
  <w:footnote w:type="continuationSeparator" w:id="0">
    <w:p w14:paraId="43C94636" w14:textId="77777777" w:rsidR="0056004E" w:rsidRDefault="0056004E" w:rsidP="00CC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97498"/>
    <w:multiLevelType w:val="hybridMultilevel"/>
    <w:tmpl w:val="5BAC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946E1"/>
    <w:multiLevelType w:val="hybridMultilevel"/>
    <w:tmpl w:val="7B3A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E381B"/>
    <w:multiLevelType w:val="hybridMultilevel"/>
    <w:tmpl w:val="2FF6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A13EE0"/>
    <w:multiLevelType w:val="hybridMultilevel"/>
    <w:tmpl w:val="A77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0"/>
  </w:num>
  <w:num w:numId="5">
    <w:abstractNumId w:val="9"/>
  </w:num>
  <w:num w:numId="6">
    <w:abstractNumId w:val="0"/>
  </w:num>
  <w:num w:numId="7">
    <w:abstractNumId w:val="7"/>
  </w:num>
  <w:num w:numId="8">
    <w:abstractNumId w:val="14"/>
  </w:num>
  <w:num w:numId="9">
    <w:abstractNumId w:val="6"/>
  </w:num>
  <w:num w:numId="10">
    <w:abstractNumId w:val="12"/>
  </w:num>
  <w:num w:numId="11">
    <w:abstractNumId w:val="11"/>
  </w:num>
  <w:num w:numId="12">
    <w:abstractNumId w:val="3"/>
  </w:num>
  <w:num w:numId="13">
    <w:abstractNumId w:val="2"/>
  </w:num>
  <w:num w:numId="14">
    <w:abstractNumId w:val="13"/>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5036D"/>
    <w:rsid w:val="00051B98"/>
    <w:rsid w:val="00061D6E"/>
    <w:rsid w:val="000669A3"/>
    <w:rsid w:val="000974D9"/>
    <w:rsid w:val="000D7159"/>
    <w:rsid w:val="00151350"/>
    <w:rsid w:val="00181650"/>
    <w:rsid w:val="001C56FE"/>
    <w:rsid w:val="001D00D7"/>
    <w:rsid w:val="001E4363"/>
    <w:rsid w:val="00205DAE"/>
    <w:rsid w:val="00213168"/>
    <w:rsid w:val="00222779"/>
    <w:rsid w:val="00277542"/>
    <w:rsid w:val="00285728"/>
    <w:rsid w:val="002B7943"/>
    <w:rsid w:val="002F1F53"/>
    <w:rsid w:val="002F4A77"/>
    <w:rsid w:val="00303AC2"/>
    <w:rsid w:val="0032220C"/>
    <w:rsid w:val="00356C4E"/>
    <w:rsid w:val="003636C4"/>
    <w:rsid w:val="00394647"/>
    <w:rsid w:val="003A0DD0"/>
    <w:rsid w:val="003E076A"/>
    <w:rsid w:val="004161A1"/>
    <w:rsid w:val="004165AA"/>
    <w:rsid w:val="00451DA3"/>
    <w:rsid w:val="004B4289"/>
    <w:rsid w:val="004C633A"/>
    <w:rsid w:val="004E1139"/>
    <w:rsid w:val="00513A14"/>
    <w:rsid w:val="005428B6"/>
    <w:rsid w:val="005534BD"/>
    <w:rsid w:val="0056004E"/>
    <w:rsid w:val="00593BC3"/>
    <w:rsid w:val="00597D37"/>
    <w:rsid w:val="005B3DFA"/>
    <w:rsid w:val="005C65A3"/>
    <w:rsid w:val="005F3F7B"/>
    <w:rsid w:val="005F7719"/>
    <w:rsid w:val="00601E52"/>
    <w:rsid w:val="00626773"/>
    <w:rsid w:val="00643777"/>
    <w:rsid w:val="006508AE"/>
    <w:rsid w:val="00653A68"/>
    <w:rsid w:val="006544EF"/>
    <w:rsid w:val="00655CA0"/>
    <w:rsid w:val="00663AF8"/>
    <w:rsid w:val="006646BD"/>
    <w:rsid w:val="00697104"/>
    <w:rsid w:val="006A3C6F"/>
    <w:rsid w:val="006B7AF9"/>
    <w:rsid w:val="006D00DD"/>
    <w:rsid w:val="00706D5B"/>
    <w:rsid w:val="00756CAE"/>
    <w:rsid w:val="00772649"/>
    <w:rsid w:val="0077475A"/>
    <w:rsid w:val="0085386B"/>
    <w:rsid w:val="00855E45"/>
    <w:rsid w:val="00872DB6"/>
    <w:rsid w:val="00885DD0"/>
    <w:rsid w:val="00892D8E"/>
    <w:rsid w:val="008B5AAF"/>
    <w:rsid w:val="008C0970"/>
    <w:rsid w:val="008C3725"/>
    <w:rsid w:val="008D1939"/>
    <w:rsid w:val="0090308C"/>
    <w:rsid w:val="00933DDD"/>
    <w:rsid w:val="0095491B"/>
    <w:rsid w:val="00962484"/>
    <w:rsid w:val="0096496B"/>
    <w:rsid w:val="00966466"/>
    <w:rsid w:val="00972B96"/>
    <w:rsid w:val="00976448"/>
    <w:rsid w:val="009C73EF"/>
    <w:rsid w:val="009E65BB"/>
    <w:rsid w:val="00A13DA0"/>
    <w:rsid w:val="00A702D6"/>
    <w:rsid w:val="00A73C90"/>
    <w:rsid w:val="00A7643D"/>
    <w:rsid w:val="00A84E55"/>
    <w:rsid w:val="00A90458"/>
    <w:rsid w:val="00A92172"/>
    <w:rsid w:val="00AC6438"/>
    <w:rsid w:val="00AD50E5"/>
    <w:rsid w:val="00AE5895"/>
    <w:rsid w:val="00AF4532"/>
    <w:rsid w:val="00B07600"/>
    <w:rsid w:val="00B122F6"/>
    <w:rsid w:val="00B1777A"/>
    <w:rsid w:val="00B267BA"/>
    <w:rsid w:val="00B479F6"/>
    <w:rsid w:val="00B95E9F"/>
    <w:rsid w:val="00BF55E1"/>
    <w:rsid w:val="00BF6F1E"/>
    <w:rsid w:val="00C22CE4"/>
    <w:rsid w:val="00C31B8D"/>
    <w:rsid w:val="00C419B8"/>
    <w:rsid w:val="00C508F4"/>
    <w:rsid w:val="00C93C62"/>
    <w:rsid w:val="00C9510D"/>
    <w:rsid w:val="00CA4ED4"/>
    <w:rsid w:val="00CB115B"/>
    <w:rsid w:val="00CC7F5A"/>
    <w:rsid w:val="00D07F6B"/>
    <w:rsid w:val="00D378AB"/>
    <w:rsid w:val="00D37ED9"/>
    <w:rsid w:val="00D4485B"/>
    <w:rsid w:val="00D81103"/>
    <w:rsid w:val="00DC5CE9"/>
    <w:rsid w:val="00DE69C0"/>
    <w:rsid w:val="00E06DC4"/>
    <w:rsid w:val="00E14003"/>
    <w:rsid w:val="00E35C8E"/>
    <w:rsid w:val="00E82CCB"/>
    <w:rsid w:val="00EA7950"/>
    <w:rsid w:val="00EB0F63"/>
    <w:rsid w:val="00EC43CB"/>
    <w:rsid w:val="00EC5EC7"/>
    <w:rsid w:val="00EE1EA8"/>
    <w:rsid w:val="00EE2538"/>
    <w:rsid w:val="00F0431B"/>
    <w:rsid w:val="00F12126"/>
    <w:rsid w:val="00F26279"/>
    <w:rsid w:val="00F600C6"/>
    <w:rsid w:val="00F84FAB"/>
    <w:rsid w:val="00F86F47"/>
    <w:rsid w:val="00F96AB1"/>
    <w:rsid w:val="00F979B3"/>
    <w:rsid w:val="00FC2CC7"/>
    <w:rsid w:val="00FD6B75"/>
    <w:rsid w:val="00FD6CAF"/>
    <w:rsid w:val="00FE44A9"/>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945B0"/>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nhideWhenUsed/>
    <w:rsid w:val="00CC7F5A"/>
    <w:pPr>
      <w:tabs>
        <w:tab w:val="center" w:pos="4513"/>
        <w:tab w:val="right" w:pos="9026"/>
      </w:tabs>
    </w:pPr>
  </w:style>
  <w:style w:type="character" w:customStyle="1" w:styleId="FooterChar">
    <w:name w:val="Footer Char"/>
    <w:basedOn w:val="DefaultParagraphFont"/>
    <w:link w:val="Footer"/>
    <w:rsid w:val="00CC7F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edwards@derwen.ac.uk" TargetMode="External"/><Relationship Id="rId5" Type="http://schemas.openxmlformats.org/officeDocument/2006/relationships/webSettings" Target="webSettings.xml"/><Relationship Id="rId10" Type="http://schemas.openxmlformats.org/officeDocument/2006/relationships/hyperlink" Target="mailto:nina.brown@derwen.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A082-C085-4C41-9FEE-AB22416E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620E2E63.dotm</Template>
  <TotalTime>5</TotalTime>
  <Pages>3</Pages>
  <Words>953</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laura.jones</dc:creator>
  <cp:lastModifiedBy>Helen Edwards</cp:lastModifiedBy>
  <cp:revision>7</cp:revision>
  <cp:lastPrinted>2017-01-24T15:20:00Z</cp:lastPrinted>
  <dcterms:created xsi:type="dcterms:W3CDTF">2017-01-24T15:21:00Z</dcterms:created>
  <dcterms:modified xsi:type="dcterms:W3CDTF">2017-02-10T16:37:00Z</dcterms:modified>
</cp:coreProperties>
</file>